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4A3" w:rsidRPr="007334A3" w:rsidRDefault="007334A3" w:rsidP="007334A3">
      <w:pPr>
        <w:spacing w:before="120" w:after="120" w:line="276" w:lineRule="auto"/>
        <w:jc w:val="center"/>
        <w:rPr>
          <w:b/>
          <w:sz w:val="28"/>
        </w:rPr>
      </w:pPr>
      <w:r w:rsidRPr="007334A3">
        <w:rPr>
          <w:b/>
          <w:sz w:val="28"/>
        </w:rPr>
        <w:t>Celebrating the World Social Work Day</w:t>
      </w:r>
    </w:p>
    <w:p w:rsidR="007334A3" w:rsidRPr="007334A3" w:rsidRDefault="0000172C" w:rsidP="007334A3">
      <w:pPr>
        <w:spacing w:before="120" w:after="120" w:line="276" w:lineRule="auto"/>
        <w:jc w:val="center"/>
        <w:rPr>
          <w:b/>
          <w:sz w:val="28"/>
        </w:rPr>
      </w:pPr>
      <w:r w:rsidRPr="0000172C">
        <w:rPr>
          <w:b/>
          <w:sz w:val="28"/>
        </w:rPr>
        <w:t>The</w:t>
      </w:r>
      <w:r w:rsidRPr="007334A3">
        <w:rPr>
          <w:b/>
          <w:sz w:val="28"/>
        </w:rPr>
        <w:t xml:space="preserve"> </w:t>
      </w:r>
      <w:r w:rsidR="007334A3" w:rsidRPr="007334A3">
        <w:rPr>
          <w:b/>
          <w:sz w:val="28"/>
        </w:rPr>
        <w:t>“</w:t>
      </w:r>
      <w:r>
        <w:rPr>
          <w:b/>
          <w:sz w:val="28"/>
        </w:rPr>
        <w:t>Power in Practice</w:t>
      </w:r>
      <w:r w:rsidR="007334A3" w:rsidRPr="007334A3">
        <w:rPr>
          <w:b/>
          <w:sz w:val="28"/>
        </w:rPr>
        <w:t>” Conference at DMU</w:t>
      </w:r>
    </w:p>
    <w:p w:rsidR="007334A3" w:rsidRPr="007334A3" w:rsidRDefault="007334A3" w:rsidP="007334A3">
      <w:pPr>
        <w:spacing w:before="120" w:after="120" w:line="276" w:lineRule="auto"/>
        <w:jc w:val="center"/>
        <w:rPr>
          <w:b/>
          <w:sz w:val="28"/>
        </w:rPr>
      </w:pPr>
      <w:r w:rsidRPr="007334A3">
        <w:rPr>
          <w:b/>
          <w:sz w:val="28"/>
        </w:rPr>
        <w:t>19</w:t>
      </w:r>
      <w:r w:rsidRPr="007334A3">
        <w:rPr>
          <w:b/>
          <w:sz w:val="28"/>
          <w:vertAlign w:val="superscript"/>
        </w:rPr>
        <w:t>th</w:t>
      </w:r>
      <w:r w:rsidRPr="007334A3">
        <w:rPr>
          <w:b/>
          <w:sz w:val="28"/>
        </w:rPr>
        <w:t xml:space="preserve"> March 2019, 9:30 am – 4:00 pm</w:t>
      </w:r>
    </w:p>
    <w:p w:rsidR="007334A3" w:rsidRDefault="007334A3" w:rsidP="007334A3">
      <w:pPr>
        <w:spacing w:before="120" w:after="120" w:line="276" w:lineRule="auto"/>
        <w:rPr>
          <w:sz w:val="28"/>
        </w:rPr>
      </w:pPr>
    </w:p>
    <w:p w:rsidR="007334A3" w:rsidRDefault="007334A3" w:rsidP="007334A3">
      <w:pPr>
        <w:spacing w:before="120" w:after="120" w:line="276" w:lineRule="auto"/>
        <w:rPr>
          <w:sz w:val="24"/>
        </w:rPr>
      </w:pPr>
      <w:r w:rsidRPr="007334A3">
        <w:rPr>
          <w:sz w:val="24"/>
        </w:rPr>
        <w:t xml:space="preserve">As our world becomes increasingly target-driven, outcome focused, and bureaucratic, how can social work not only maintain value based practice, and support socially just approaches? This is the central question that will be asked at De Montfort University’s World Social Work Day Conference 2019. With presentations from academics, practitioners, students and service-users, we will examine power in practice, and how radical social work can allow us to be more creative practitioners. By examining power, the day aims to identify how to promote service user views in practice, how to support newly qualified practitioners to develop into ethically minded professionals, and how to address the power imbalances inherent in social welfare. </w:t>
      </w:r>
    </w:p>
    <w:p w:rsidR="00E82F3C" w:rsidRDefault="00E82F3C" w:rsidP="007334A3">
      <w:pPr>
        <w:spacing w:before="120" w:after="120" w:line="276" w:lineRule="auto"/>
        <w:rPr>
          <w:sz w:val="24"/>
        </w:rPr>
      </w:pPr>
    </w:p>
    <w:p w:rsidR="00E82F3C" w:rsidRPr="00E82F3C" w:rsidRDefault="00E82F3C" w:rsidP="007334A3">
      <w:pPr>
        <w:spacing w:before="120" w:after="120" w:line="276" w:lineRule="auto"/>
        <w:rPr>
          <w:b/>
          <w:sz w:val="24"/>
        </w:rPr>
      </w:pPr>
      <w:r w:rsidRPr="00E82F3C">
        <w:rPr>
          <w:b/>
          <w:sz w:val="24"/>
        </w:rPr>
        <w:t>Registration</w:t>
      </w:r>
    </w:p>
    <w:p w:rsidR="00E82F3C" w:rsidRDefault="00E82F3C" w:rsidP="00E82F3C">
      <w:pPr>
        <w:spacing w:before="120" w:after="120" w:line="276" w:lineRule="auto"/>
        <w:rPr>
          <w:sz w:val="24"/>
        </w:rPr>
      </w:pPr>
      <w:r w:rsidRPr="007334A3">
        <w:rPr>
          <w:sz w:val="24"/>
        </w:rPr>
        <w:t xml:space="preserve">This one day conference is free to attend and is open to all with an interest in social work and social justice. </w:t>
      </w:r>
      <w:r>
        <w:rPr>
          <w:sz w:val="24"/>
        </w:rPr>
        <w:t>To register, please access the Eventbrite link</w:t>
      </w:r>
      <w:r w:rsidR="00E71427">
        <w:rPr>
          <w:sz w:val="24"/>
        </w:rPr>
        <w:t xml:space="preserve"> below</w:t>
      </w:r>
      <w:r>
        <w:rPr>
          <w:sz w:val="24"/>
        </w:rPr>
        <w:t xml:space="preserve">. </w:t>
      </w:r>
    </w:p>
    <w:p w:rsidR="00E82F3C" w:rsidRPr="0000172C" w:rsidRDefault="0000172C" w:rsidP="007334A3">
      <w:pPr>
        <w:spacing w:before="120" w:after="120" w:line="276" w:lineRule="auto"/>
        <w:rPr>
          <w:sz w:val="24"/>
        </w:rPr>
      </w:pPr>
      <w:hyperlink r:id="rId5" w:history="1">
        <w:r w:rsidRPr="001E3A79">
          <w:rPr>
            <w:rStyle w:val="Hyperlink"/>
            <w:sz w:val="24"/>
          </w:rPr>
          <w:t>http://goo.gl/kXYSHD</w:t>
        </w:r>
      </w:hyperlink>
      <w:r>
        <w:rPr>
          <w:sz w:val="24"/>
        </w:rPr>
        <w:t xml:space="preserve"> </w:t>
      </w:r>
    </w:p>
    <w:p w:rsidR="0000172C" w:rsidRDefault="0000172C" w:rsidP="007334A3">
      <w:pPr>
        <w:spacing w:before="120" w:after="120" w:line="276" w:lineRule="auto"/>
        <w:rPr>
          <w:b/>
          <w:sz w:val="24"/>
        </w:rPr>
      </w:pPr>
    </w:p>
    <w:p w:rsidR="00E82F3C" w:rsidRPr="00E82F3C" w:rsidRDefault="00E82F3C" w:rsidP="007334A3">
      <w:pPr>
        <w:spacing w:before="120" w:after="120" w:line="276" w:lineRule="auto"/>
        <w:rPr>
          <w:b/>
          <w:sz w:val="24"/>
        </w:rPr>
      </w:pPr>
      <w:r w:rsidRPr="00E82F3C">
        <w:rPr>
          <w:b/>
          <w:sz w:val="24"/>
        </w:rPr>
        <w:t>Venue</w:t>
      </w:r>
    </w:p>
    <w:p w:rsidR="00E82F3C" w:rsidRDefault="00E82F3C" w:rsidP="007334A3">
      <w:pPr>
        <w:spacing w:before="120" w:after="120" w:line="276" w:lineRule="auto"/>
        <w:rPr>
          <w:sz w:val="24"/>
        </w:rPr>
      </w:pPr>
      <w:r w:rsidRPr="00E82F3C">
        <w:rPr>
          <w:sz w:val="24"/>
        </w:rPr>
        <w:t xml:space="preserve">The </w:t>
      </w:r>
      <w:r>
        <w:rPr>
          <w:sz w:val="24"/>
        </w:rPr>
        <w:t xml:space="preserve">conference is held at </w:t>
      </w:r>
      <w:r w:rsidRPr="00E82F3C">
        <w:rPr>
          <w:sz w:val="24"/>
        </w:rPr>
        <w:t xml:space="preserve">The </w:t>
      </w:r>
      <w:proofErr w:type="spellStart"/>
      <w:r w:rsidRPr="00E82F3C">
        <w:rPr>
          <w:sz w:val="24"/>
        </w:rPr>
        <w:t>Venue@DMU</w:t>
      </w:r>
      <w:proofErr w:type="spellEnd"/>
      <w:r w:rsidRPr="00E82F3C">
        <w:rPr>
          <w:sz w:val="24"/>
        </w:rPr>
        <w:t xml:space="preserve">, </w:t>
      </w:r>
      <w:r>
        <w:rPr>
          <w:sz w:val="24"/>
        </w:rPr>
        <w:t xml:space="preserve">on </w:t>
      </w:r>
      <w:r w:rsidRPr="00E82F3C">
        <w:rPr>
          <w:sz w:val="24"/>
        </w:rPr>
        <w:t>20 Western Blvd, Leicester LE2 7BU</w:t>
      </w:r>
      <w:r>
        <w:rPr>
          <w:sz w:val="24"/>
        </w:rPr>
        <w:t xml:space="preserve">. </w:t>
      </w:r>
    </w:p>
    <w:p w:rsidR="00E82F3C" w:rsidRDefault="007334A3" w:rsidP="007334A3">
      <w:pPr>
        <w:spacing w:before="120" w:after="120" w:line="276" w:lineRule="auto"/>
        <w:rPr>
          <w:sz w:val="24"/>
        </w:rPr>
      </w:pPr>
      <w:r>
        <w:rPr>
          <w:sz w:val="24"/>
        </w:rPr>
        <w:t xml:space="preserve">Coffee breaks are provided. </w:t>
      </w:r>
      <w:r w:rsidR="00E82F3C">
        <w:rPr>
          <w:sz w:val="24"/>
        </w:rPr>
        <w:t xml:space="preserve">Please bring your own lunch. </w:t>
      </w:r>
    </w:p>
    <w:p w:rsidR="007334A3" w:rsidRDefault="007334A3" w:rsidP="007334A3">
      <w:pPr>
        <w:spacing w:before="120" w:after="120" w:line="276" w:lineRule="auto"/>
        <w:rPr>
          <w:sz w:val="24"/>
        </w:rPr>
      </w:pPr>
      <w:r>
        <w:rPr>
          <w:sz w:val="24"/>
        </w:rPr>
        <w:t>Limited visitor parking is available at the DMU Main Car Park (LE1 9BH) for £2 the whole day</w:t>
      </w:r>
      <w:r w:rsidR="00E82F3C">
        <w:rPr>
          <w:sz w:val="24"/>
        </w:rPr>
        <w:t xml:space="preserve">, </w:t>
      </w:r>
      <w:r>
        <w:rPr>
          <w:sz w:val="24"/>
        </w:rPr>
        <w:t xml:space="preserve">on a first come first served basis. Please </w:t>
      </w:r>
      <w:r w:rsidR="00E82F3C">
        <w:rPr>
          <w:sz w:val="24"/>
        </w:rPr>
        <w:t xml:space="preserve">request this </w:t>
      </w:r>
      <w:r>
        <w:rPr>
          <w:sz w:val="24"/>
        </w:rPr>
        <w:t>during the Eventbrite registration.</w:t>
      </w:r>
    </w:p>
    <w:p w:rsidR="00E82F3C" w:rsidRDefault="00E82F3C" w:rsidP="007334A3">
      <w:pPr>
        <w:spacing w:before="120" w:after="120" w:line="276" w:lineRule="auto"/>
        <w:rPr>
          <w:sz w:val="24"/>
        </w:rPr>
      </w:pPr>
    </w:p>
    <w:p w:rsidR="00E82F3C" w:rsidRDefault="00E82F3C" w:rsidP="007334A3">
      <w:pPr>
        <w:spacing w:before="120" w:after="120" w:line="276" w:lineRule="auto"/>
        <w:rPr>
          <w:b/>
          <w:sz w:val="24"/>
        </w:rPr>
      </w:pPr>
      <w:r>
        <w:rPr>
          <w:b/>
          <w:sz w:val="24"/>
        </w:rPr>
        <w:t>Additional support</w:t>
      </w:r>
    </w:p>
    <w:p w:rsidR="00E82F3C" w:rsidRPr="00E82F3C" w:rsidRDefault="00E82F3C" w:rsidP="007334A3">
      <w:pPr>
        <w:spacing w:before="120" w:after="120" w:line="276" w:lineRule="auto"/>
        <w:rPr>
          <w:sz w:val="24"/>
        </w:rPr>
      </w:pPr>
      <w:r>
        <w:rPr>
          <w:sz w:val="24"/>
        </w:rPr>
        <w:t>If you have further questions about the conference, please contact Jess U</w:t>
      </w:r>
      <w:bookmarkStart w:id="0" w:name="_GoBack"/>
      <w:bookmarkEnd w:id="0"/>
      <w:r>
        <w:rPr>
          <w:sz w:val="24"/>
        </w:rPr>
        <w:t xml:space="preserve">rwin at </w:t>
      </w:r>
      <w:hyperlink r:id="rId6" w:history="1">
        <w:r w:rsidRPr="00572A15">
          <w:rPr>
            <w:rStyle w:val="Hyperlink"/>
            <w:sz w:val="24"/>
          </w:rPr>
          <w:t>jessica.urwin3@dmu.ac.uk</w:t>
        </w:r>
      </w:hyperlink>
      <w:r>
        <w:rPr>
          <w:sz w:val="24"/>
        </w:rPr>
        <w:t xml:space="preserve">. </w:t>
      </w:r>
    </w:p>
    <w:sectPr w:rsidR="00E82F3C" w:rsidRPr="00E82F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244"/>
    <w:rsid w:val="0000172C"/>
    <w:rsid w:val="00017353"/>
    <w:rsid w:val="00023955"/>
    <w:rsid w:val="001C2244"/>
    <w:rsid w:val="002765BE"/>
    <w:rsid w:val="007334A3"/>
    <w:rsid w:val="008C39C9"/>
    <w:rsid w:val="00E71427"/>
    <w:rsid w:val="00E82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A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2F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A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2F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06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essica.urwin3@dmu.ac.uk" TargetMode="External"/><Relationship Id="rId5" Type="http://schemas.openxmlformats.org/officeDocument/2006/relationships/hyperlink" Target="http://goo.gl/kXYSH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2019-02-07T12:26:00Z</dcterms:created>
  <dcterms:modified xsi:type="dcterms:W3CDTF">2019-02-07T12:28:00Z</dcterms:modified>
</cp:coreProperties>
</file>