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6803"/>
      </w:tblGrid>
      <w:tr w:rsidR="008010F2" w:rsidRPr="00395E50" w14:paraId="2E77359A" w14:textId="77777777" w:rsidTr="004E1D52">
        <w:trPr>
          <w:trHeight w:val="1710"/>
        </w:trPr>
        <w:tc>
          <w:tcPr>
            <w:tcW w:w="2695" w:type="dxa"/>
          </w:tcPr>
          <w:p w14:paraId="55D8525B" w14:textId="77777777" w:rsidR="008010F2" w:rsidRPr="00073817" w:rsidRDefault="008010F2" w:rsidP="004E1D52">
            <w:pPr>
              <w:pStyle w:val="Header"/>
            </w:pPr>
            <w:r w:rsidRPr="00073817">
              <w:rPr>
                <w:rFonts w:cs="Arial"/>
                <w:b/>
                <w:bCs/>
                <w:noProof/>
                <w:sz w:val="18"/>
                <w:lang w:val="sv-SE" w:eastAsia="sv-SE"/>
              </w:rPr>
              <w:drawing>
                <wp:anchor distT="0" distB="0" distL="114300" distR="114300" simplePos="0" relativeHeight="251659264" behindDoc="0" locked="0" layoutInCell="1" allowOverlap="1" wp14:anchorId="38922DF6" wp14:editId="5AFA1A65">
                  <wp:simplePos x="0" y="0"/>
                  <wp:positionH relativeFrom="column">
                    <wp:posOffset>-549275</wp:posOffset>
                  </wp:positionH>
                  <wp:positionV relativeFrom="paragraph">
                    <wp:posOffset>-182880</wp:posOffset>
                  </wp:positionV>
                  <wp:extent cx="1998345" cy="1498600"/>
                  <wp:effectExtent l="25400" t="0" r="8255" b="0"/>
                  <wp:wrapNone/>
                  <wp:docPr id="10" name="Picture 2" descr=":Só Logo IFS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Só Logo IFS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345" cy="149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3" w:type="dxa"/>
            <w:vAlign w:val="center"/>
          </w:tcPr>
          <w:p w14:paraId="66DC5E46" w14:textId="77777777" w:rsidR="008010F2" w:rsidRPr="00395E50" w:rsidRDefault="008010F2" w:rsidP="004E1D52">
            <w:pPr>
              <w:pStyle w:val="Title"/>
              <w:jc w:val="right"/>
              <w:rPr>
                <w:rFonts w:asciiTheme="minorHAnsi" w:hAnsiTheme="minorHAnsi"/>
                <w:color w:val="1F497D"/>
                <w:sz w:val="32"/>
                <w:szCs w:val="32"/>
                <w:lang w:val="en-GB"/>
              </w:rPr>
            </w:pPr>
            <w:r w:rsidRPr="00395E50">
              <w:rPr>
                <w:rFonts w:asciiTheme="minorHAnsi" w:hAnsiTheme="minorHAnsi"/>
                <w:color w:val="1F497D"/>
                <w:sz w:val="32"/>
                <w:szCs w:val="32"/>
                <w:lang w:val="en-GB"/>
              </w:rPr>
              <w:t xml:space="preserve">    Agenda – IFSW Europe Delegates Meeting </w:t>
            </w:r>
          </w:p>
          <w:p w14:paraId="2F198EE1" w14:textId="77777777" w:rsidR="008010F2" w:rsidRPr="00395E50" w:rsidRDefault="008010F2" w:rsidP="004E1D52">
            <w:pPr>
              <w:jc w:val="right"/>
              <w:rPr>
                <w:b/>
                <w:bCs/>
                <w:color w:val="1F497D"/>
                <w:sz w:val="32"/>
                <w:szCs w:val="32"/>
              </w:rPr>
            </w:pPr>
            <w:r w:rsidRPr="00395E50">
              <w:rPr>
                <w:b/>
                <w:bCs/>
                <w:color w:val="1F497D"/>
                <w:sz w:val="32"/>
                <w:szCs w:val="32"/>
              </w:rPr>
              <w:t>19-21 May 2023</w:t>
            </w:r>
          </w:p>
          <w:p w14:paraId="028B135A" w14:textId="77777777" w:rsidR="008010F2" w:rsidRPr="00395E50" w:rsidRDefault="008010F2" w:rsidP="004E1D52">
            <w:pPr>
              <w:pStyle w:val="Title"/>
              <w:ind w:right="-64"/>
              <w:jc w:val="right"/>
              <w:rPr>
                <w:rFonts w:asciiTheme="minorHAnsi" w:hAnsiTheme="minorHAnsi"/>
                <w:color w:val="1F497D"/>
                <w:sz w:val="32"/>
                <w:szCs w:val="32"/>
                <w:lang w:val="en-GB"/>
              </w:rPr>
            </w:pPr>
            <w:r w:rsidRPr="00395E50">
              <w:rPr>
                <w:rFonts w:asciiTheme="minorHAnsi" w:hAnsiTheme="minorHAnsi"/>
                <w:color w:val="1F497D"/>
                <w:sz w:val="32"/>
                <w:szCs w:val="32"/>
                <w:lang w:val="en-GB"/>
              </w:rPr>
              <w:t>Prague, Czech Republic</w:t>
            </w:r>
          </w:p>
          <w:p w14:paraId="2C720D5B" w14:textId="77777777" w:rsidR="008010F2" w:rsidRPr="00395E50" w:rsidRDefault="008010F2" w:rsidP="004E1D52">
            <w:pPr>
              <w:pStyle w:val="Title"/>
              <w:ind w:right="-64"/>
              <w:jc w:val="right"/>
              <w:rPr>
                <w:rFonts w:asciiTheme="minorHAnsi" w:hAnsiTheme="minorHAnsi"/>
                <w:color w:val="1F497D"/>
                <w:sz w:val="32"/>
                <w:szCs w:val="32"/>
                <w:lang w:val="en-GB"/>
              </w:rPr>
            </w:pPr>
            <w:r w:rsidRPr="00395E50">
              <w:rPr>
                <w:rFonts w:asciiTheme="minorHAnsi" w:hAnsiTheme="minorHAnsi"/>
                <w:color w:val="1F497D"/>
                <w:sz w:val="32"/>
                <w:szCs w:val="32"/>
                <w:lang w:val="en-GB"/>
              </w:rPr>
              <w:t xml:space="preserve">  </w:t>
            </w:r>
          </w:p>
        </w:tc>
      </w:tr>
    </w:tbl>
    <w:p w14:paraId="2E5021C0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5"/>
          <w:szCs w:val="35"/>
          <w:lang w:val="en-US"/>
        </w:rPr>
      </w:pPr>
    </w:p>
    <w:p w14:paraId="532B7D31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5"/>
          <w:szCs w:val="35"/>
          <w:lang w:val="en-US"/>
        </w:rPr>
      </w:pPr>
    </w:p>
    <w:p w14:paraId="466EB4B7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5"/>
          <w:szCs w:val="35"/>
          <w:lang w:val="en-US"/>
        </w:rPr>
      </w:pPr>
    </w:p>
    <w:p w14:paraId="2017AA3F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5"/>
          <w:szCs w:val="35"/>
          <w:lang w:val="en-US"/>
        </w:rPr>
      </w:pPr>
      <w:r>
        <w:rPr>
          <w:rFonts w:ascii="Times New Roman" w:hAnsi="Times New Roman" w:cs="Times New Roman"/>
          <w:color w:val="000000"/>
          <w:sz w:val="35"/>
          <w:szCs w:val="35"/>
          <w:lang w:val="en-US"/>
        </w:rPr>
        <w:t>Call for Nomination of candidates</w:t>
      </w:r>
    </w:p>
    <w:p w14:paraId="46EAFD97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5"/>
          <w:szCs w:val="35"/>
          <w:lang w:val="en-US"/>
        </w:rPr>
      </w:pPr>
      <w:r>
        <w:rPr>
          <w:rFonts w:ascii="Times New Roman" w:hAnsi="Times New Roman" w:cs="Times New Roman"/>
          <w:color w:val="000000"/>
          <w:sz w:val="35"/>
          <w:szCs w:val="35"/>
          <w:lang w:val="en-US"/>
        </w:rPr>
        <w:t>IFSW Europe Regional Executive Committee</w:t>
      </w:r>
    </w:p>
    <w:p w14:paraId="400F675E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en-US"/>
        </w:rPr>
        <w:t>Deadline: 15 May 2023</w:t>
      </w:r>
    </w:p>
    <w:p w14:paraId="29FD4F00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(It will be possible to nominate people also on the day of the election at the Delegates Meeting)</w:t>
      </w:r>
    </w:p>
    <w:p w14:paraId="75CC8245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41AE9803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The IFSW European Region will hold its next delegates meeting online on May 19-21, 2023.</w:t>
      </w:r>
    </w:p>
    <w:p w14:paraId="620A8A2C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4963A714" w14:textId="77777777" w:rsidR="008010F2" w:rsidRDefault="008010F2" w:rsidP="000526EA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At this meeting one executive committee member and the treasurer are to be elected, each for a period of two years.</w:t>
      </w:r>
    </w:p>
    <w:p w14:paraId="0F0D9617" w14:textId="77777777" w:rsidR="008010F2" w:rsidRDefault="008010F2" w:rsidP="000526EA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lang w:val="en-US"/>
        </w:rPr>
      </w:pPr>
    </w:p>
    <w:p w14:paraId="1743B272" w14:textId="77777777" w:rsidR="008010F2" w:rsidRDefault="008010F2" w:rsidP="000526EA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In addition, two deputy members of the Executive Committee shall be elected for one year</w:t>
      </w:r>
    </w:p>
    <w:p w14:paraId="1B217AD6" w14:textId="77777777" w:rsidR="008010F2" w:rsidRDefault="008010F2" w:rsidP="000526EA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(see Bylaw 7, The Bylaws of IFSW Europe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e.V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.).</w:t>
      </w:r>
    </w:p>
    <w:p w14:paraId="6E7218CA" w14:textId="77777777" w:rsidR="008010F2" w:rsidRDefault="008010F2" w:rsidP="000526EA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lang w:val="en-US"/>
        </w:rPr>
      </w:pPr>
    </w:p>
    <w:p w14:paraId="2A2DEE4D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Functions:</w:t>
      </w:r>
    </w:p>
    <w:p w14:paraId="3F1BCF9F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The executive committee member is expected to take on roles and responsibilities based on the</w:t>
      </w:r>
      <w:r w:rsidR="000526EA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work program approved at the delegates meeting, as well as any additional functions as needed.</w:t>
      </w:r>
    </w:p>
    <w:p w14:paraId="28F8E3D3" w14:textId="77777777" w:rsidR="000526EA" w:rsidRDefault="000526E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6F48E00E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lang w:val="en-US"/>
        </w:rPr>
        <w:t>He/She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is expected to attend the executive meetings held before and after the delegates meeting</w:t>
      </w:r>
      <w:r w:rsidR="000526EA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as well as one additional face to face meeting each year as well as periodic online meetings, as</w:t>
      </w:r>
      <w:r w:rsidR="000526EA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required.</w:t>
      </w:r>
    </w:p>
    <w:p w14:paraId="59C86116" w14:textId="77777777" w:rsidR="000526EA" w:rsidRDefault="000526E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77416753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The treasurer is an executive committee member, as well as the treasurer. Therefore he/she has</w:t>
      </w:r>
      <w:r w:rsidR="000526EA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all the responsibilities listed above. In addition, the treasurer is responsible for the financial wellbeing</w:t>
      </w:r>
      <w:r w:rsidR="000526EA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of the organization. This includes preparing invoices, collecting fees, preparing the annual</w:t>
      </w:r>
      <w:r w:rsidR="000526EA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budget, preparing the material for the annual audit, tracking expenditures and income, accessing</w:t>
      </w:r>
      <w:r w:rsidR="000526EA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the bank account to reimburse approved expenses, etc. The treasurer should have managerial</w:t>
      </w:r>
      <w:r w:rsidR="000526EA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experience in preparing and following budgets and computer literacy to be able to access and</w:t>
      </w:r>
      <w:r w:rsidR="000526EA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carry out transfers in the bank account through the internet.</w:t>
      </w:r>
    </w:p>
    <w:p w14:paraId="2325CF4B" w14:textId="77777777" w:rsidR="000526EA" w:rsidRDefault="000526E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7C8E38B3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The deputies will replace any executive member who is unable complete their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two year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term.</w:t>
      </w:r>
    </w:p>
    <w:p w14:paraId="77221DAA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This document provides guidance about the nomination process and information about the role</w:t>
      </w:r>
      <w:r w:rsidR="000526EA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of Executive Committee members.</w:t>
      </w:r>
    </w:p>
    <w:p w14:paraId="72D8FFA9" w14:textId="77777777" w:rsidR="000526EA" w:rsidRDefault="000526E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1E477C"/>
          <w:lang w:val="en-US"/>
        </w:rPr>
      </w:pPr>
    </w:p>
    <w:p w14:paraId="09D4EECF" w14:textId="77777777" w:rsidR="000526EA" w:rsidRDefault="000526E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48DA2AC7" w14:textId="77777777" w:rsidR="000526EA" w:rsidRDefault="000526E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74A7FB3E" w14:textId="77777777" w:rsidR="000526EA" w:rsidRDefault="000526E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6B5E6964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lastRenderedPageBreak/>
        <w:t>We are now calling for nominations for two executive committee members (one of which is the</w:t>
      </w:r>
      <w:r w:rsidR="000526EA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position of treasurer) and two deputy members, to be elected at the Delegates Meeting 202</w:t>
      </w:r>
      <w:r w:rsidR="000526EA">
        <w:rPr>
          <w:rFonts w:ascii="Times New Roman" w:hAnsi="Times New Roman" w:cs="Times New Roman"/>
          <w:color w:val="000000"/>
          <w:lang w:val="en-US"/>
        </w:rPr>
        <w:t>3</w:t>
      </w:r>
      <w:r>
        <w:rPr>
          <w:rFonts w:ascii="Times New Roman" w:hAnsi="Times New Roman" w:cs="Times New Roman"/>
          <w:color w:val="000000"/>
          <w:lang w:val="en-US"/>
        </w:rPr>
        <w:t>.</w:t>
      </w:r>
    </w:p>
    <w:p w14:paraId="1FFE0283" w14:textId="77777777" w:rsidR="000526EA" w:rsidRDefault="000526E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6EB325B1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In the vote for the executive committee member, the candidate with the highest number of votes</w:t>
      </w:r>
      <w:r w:rsidR="000526EA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will be the member and the second and third highest votes will be the deputies.</w:t>
      </w:r>
    </w:p>
    <w:p w14:paraId="69B9E9CA" w14:textId="77777777" w:rsidR="000526EA" w:rsidRDefault="000526E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52A255DF" w14:textId="77777777" w:rsidR="003A4232" w:rsidRPr="003A423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Whilst it will be possible to nominate people on the day of the election at the delegates meeting,</w:t>
      </w:r>
      <w:r w:rsidR="000526EA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the executive committee encourages candidates to be nominated in advance</w:t>
      </w:r>
      <w:r w:rsidR="003A4232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3A4232" w:rsidRPr="003A4232">
        <w:rPr>
          <w:rFonts w:ascii="Times New Roman" w:hAnsi="Times New Roman" w:cs="Times New Roman"/>
          <w:color w:val="000000"/>
          <w:lang w:val="en-US"/>
        </w:rPr>
        <w:t>by</w:t>
      </w:r>
      <w:proofErr w:type="spellEnd"/>
      <w:r w:rsidR="003A4232" w:rsidRPr="003A423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3A4232" w:rsidRPr="003A4232">
        <w:rPr>
          <w:rFonts w:ascii="Times New Roman" w:hAnsi="Times New Roman" w:cs="Times New Roman"/>
          <w:color w:val="000000"/>
          <w:lang w:val="en-US"/>
        </w:rPr>
        <w:t>end</w:t>
      </w:r>
      <w:proofErr w:type="spellEnd"/>
      <w:r w:rsidR="003A4232" w:rsidRPr="003A4232">
        <w:rPr>
          <w:rFonts w:ascii="Times New Roman" w:hAnsi="Times New Roman" w:cs="Times New Roman"/>
          <w:color w:val="000000"/>
          <w:lang w:val="en-US"/>
        </w:rPr>
        <w:t xml:space="preserve"> of </w:t>
      </w:r>
      <w:proofErr w:type="spellStart"/>
      <w:r w:rsidR="003A4232" w:rsidRPr="003A4232">
        <w:rPr>
          <w:rFonts w:ascii="Times New Roman" w:hAnsi="Times New Roman" w:cs="Times New Roman"/>
          <w:color w:val="000000"/>
          <w:lang w:val="en-US"/>
        </w:rPr>
        <w:t>the</w:t>
      </w:r>
      <w:proofErr w:type="spellEnd"/>
      <w:r w:rsidR="003A4232" w:rsidRPr="003A423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3A4232" w:rsidRPr="003A4232">
        <w:rPr>
          <w:rFonts w:ascii="Times New Roman" w:hAnsi="Times New Roman" w:cs="Times New Roman"/>
          <w:color w:val="000000"/>
          <w:lang w:val="en-US"/>
        </w:rPr>
        <w:t>day</w:t>
      </w:r>
      <w:proofErr w:type="spellEnd"/>
      <w:r w:rsidR="003A4232" w:rsidRPr="003A423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3A4232" w:rsidRPr="003A4232">
        <w:rPr>
          <w:rFonts w:ascii="Times New Roman" w:hAnsi="Times New Roman" w:cs="Times New Roman"/>
          <w:color w:val="000000"/>
          <w:lang w:val="en-US"/>
        </w:rPr>
        <w:t>before</w:t>
      </w:r>
      <w:proofErr w:type="spellEnd"/>
      <w:r w:rsidR="003A4232" w:rsidRPr="003A423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3A4232" w:rsidRPr="003A4232">
        <w:rPr>
          <w:rFonts w:ascii="Times New Roman" w:hAnsi="Times New Roman" w:cs="Times New Roman"/>
          <w:color w:val="000000"/>
          <w:lang w:val="en-US"/>
        </w:rPr>
        <w:t>the</w:t>
      </w:r>
      <w:proofErr w:type="spellEnd"/>
      <w:r w:rsidR="003A4232" w:rsidRPr="003A423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3A4232" w:rsidRPr="003A4232">
        <w:rPr>
          <w:rFonts w:ascii="Times New Roman" w:hAnsi="Times New Roman" w:cs="Times New Roman"/>
          <w:color w:val="000000"/>
          <w:lang w:val="en-US"/>
        </w:rPr>
        <w:t>election</w:t>
      </w:r>
      <w:proofErr w:type="spellEnd"/>
      <w:r w:rsidR="003A4232" w:rsidRPr="003A4232">
        <w:rPr>
          <w:rFonts w:ascii="Times New Roman" w:hAnsi="Times New Roman" w:cs="Times New Roman"/>
          <w:color w:val="000000"/>
          <w:lang w:val="en-US"/>
        </w:rPr>
        <w:t>.</w:t>
      </w:r>
    </w:p>
    <w:p w14:paraId="7EC8682C" w14:textId="77777777" w:rsidR="003A4232" w:rsidRPr="003A4232" w:rsidRDefault="003A423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2BE84926" w14:textId="27980511" w:rsidR="003A4232" w:rsidRDefault="003A423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3A4232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Candidates</w:t>
      </w:r>
      <w:r w:rsidRPr="003A4232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3A4232">
        <w:rPr>
          <w:rFonts w:ascii="Times New Roman" w:hAnsi="Times New Roman" w:cs="Times New Roman"/>
          <w:color w:val="000000"/>
          <w:lang w:val="en-US"/>
        </w:rPr>
        <w:t xml:space="preserve">must </w:t>
      </w:r>
      <w:proofErr w:type="spellStart"/>
      <w:r w:rsidRPr="003A4232">
        <w:rPr>
          <w:rFonts w:ascii="Times New Roman" w:hAnsi="Times New Roman" w:cs="Times New Roman"/>
          <w:color w:val="000000"/>
          <w:lang w:val="en-US"/>
        </w:rPr>
        <w:t>provide</w:t>
      </w:r>
      <w:proofErr w:type="spellEnd"/>
      <w:r w:rsidRPr="003A423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3A4232">
        <w:rPr>
          <w:rFonts w:ascii="Times New Roman" w:hAnsi="Times New Roman" w:cs="Times New Roman"/>
          <w:color w:val="000000"/>
          <w:lang w:val="en-US"/>
        </w:rPr>
        <w:t>the</w:t>
      </w:r>
      <w:proofErr w:type="spellEnd"/>
      <w:r w:rsidRPr="003A423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3A4232">
        <w:rPr>
          <w:rFonts w:ascii="Times New Roman" w:hAnsi="Times New Roman" w:cs="Times New Roman"/>
          <w:color w:val="000000"/>
          <w:lang w:val="en-US"/>
        </w:rPr>
        <w:t>documents</w:t>
      </w:r>
      <w:proofErr w:type="spellEnd"/>
      <w:r w:rsidRPr="003A423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3A4232">
        <w:rPr>
          <w:rFonts w:ascii="Times New Roman" w:hAnsi="Times New Roman" w:cs="Times New Roman"/>
          <w:color w:val="000000"/>
          <w:lang w:val="en-US"/>
        </w:rPr>
        <w:t>listed</w:t>
      </w:r>
      <w:proofErr w:type="spellEnd"/>
      <w:r w:rsidRPr="003A4232">
        <w:rPr>
          <w:rFonts w:ascii="Times New Roman" w:hAnsi="Times New Roman" w:cs="Times New Roman"/>
          <w:color w:val="000000"/>
          <w:lang w:val="en-US"/>
        </w:rPr>
        <w:t xml:space="preserve"> below</w:t>
      </w:r>
      <w:r w:rsidRPr="003A4232">
        <w:rPr>
          <w:rFonts w:ascii="Times New Roman" w:hAnsi="Times New Roman" w:cs="Times New Roman"/>
          <w:color w:val="000000"/>
          <w:lang w:val="en-US"/>
        </w:rPr>
        <w:t>.</w:t>
      </w:r>
    </w:p>
    <w:p w14:paraId="7E7B6C2A" w14:textId="77777777" w:rsidR="000526EA" w:rsidRDefault="000526E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5FF18403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Candidates who are</w:t>
      </w:r>
      <w:r w:rsidR="000526EA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n</w:t>
      </w:r>
      <w:bookmarkStart w:id="0" w:name="_GoBack"/>
      <w:bookmarkEnd w:id="0"/>
      <w:r>
        <w:rPr>
          <w:rFonts w:ascii="Times New Roman" w:hAnsi="Times New Roman" w:cs="Times New Roman"/>
          <w:color w:val="000000"/>
          <w:lang w:val="en-US"/>
        </w:rPr>
        <w:t xml:space="preserve">ominated by their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organisation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before the deadline </w:t>
      </w:r>
      <w:r w:rsidR="000526EA">
        <w:rPr>
          <w:rFonts w:ascii="Times New Roman" w:hAnsi="Times New Roman" w:cs="Times New Roman"/>
          <w:color w:val="000000"/>
          <w:lang w:val="en-US"/>
        </w:rPr>
        <w:t>15 May 2023</w:t>
      </w:r>
      <w:r>
        <w:rPr>
          <w:rFonts w:ascii="Times New Roman" w:hAnsi="Times New Roman" w:cs="Times New Roman"/>
          <w:color w:val="000000"/>
          <w:lang w:val="en-US"/>
        </w:rPr>
        <w:t xml:space="preserve"> will have their papers</w:t>
      </w:r>
      <w:r w:rsidR="000526EA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distributed to all members.</w:t>
      </w:r>
    </w:p>
    <w:p w14:paraId="4F625190" w14:textId="77777777" w:rsidR="000526EA" w:rsidRDefault="000526E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09DFDF6D" w14:textId="77777777" w:rsidR="000526EA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Your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organisation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is hereby invited to nominate a candidate for either the position of executive</w:t>
      </w:r>
      <w:r w:rsidR="000526EA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member or treasurer. </w:t>
      </w:r>
    </w:p>
    <w:p w14:paraId="6C8B1177" w14:textId="77777777" w:rsidR="000526EA" w:rsidRDefault="000526E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2E29FD44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The nominee must be a member of your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organisation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14:paraId="1BE5D712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It is a convention that each association can nominate only one person.</w:t>
      </w:r>
    </w:p>
    <w:p w14:paraId="5B789E4F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4472C5"/>
          <w:lang w:val="en-US"/>
        </w:rPr>
      </w:pPr>
      <w:r>
        <w:rPr>
          <w:rFonts w:ascii="Times New Roman" w:hAnsi="Times New Roman" w:cs="Times New Roman"/>
          <w:color w:val="4472C5"/>
          <w:lang w:val="en-US"/>
        </w:rPr>
        <w:t xml:space="preserve">The member </w:t>
      </w:r>
      <w:proofErr w:type="spellStart"/>
      <w:r>
        <w:rPr>
          <w:rFonts w:ascii="Times New Roman" w:hAnsi="Times New Roman" w:cs="Times New Roman"/>
          <w:color w:val="4472C5"/>
          <w:lang w:val="en-US"/>
        </w:rPr>
        <w:t>organisations</w:t>
      </w:r>
      <w:proofErr w:type="spellEnd"/>
      <w:r>
        <w:rPr>
          <w:rFonts w:ascii="Times New Roman" w:hAnsi="Times New Roman" w:cs="Times New Roman"/>
          <w:color w:val="4472C5"/>
          <w:lang w:val="en-US"/>
        </w:rPr>
        <w:t xml:space="preserve"> are invited to nominate by sending three documents:</w:t>
      </w:r>
    </w:p>
    <w:p w14:paraId="3D5E358F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4472C5"/>
          <w:lang w:val="en-US"/>
        </w:rPr>
      </w:pPr>
      <w:r>
        <w:rPr>
          <w:rFonts w:ascii="Times New Roman" w:hAnsi="Times New Roman" w:cs="Times New Roman"/>
          <w:color w:val="4472C5"/>
          <w:lang w:val="en-US"/>
        </w:rPr>
        <w:t>1. A nomination including the written consent of the nominee</w:t>
      </w:r>
    </w:p>
    <w:p w14:paraId="62398843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4472C5"/>
          <w:lang w:val="en-US"/>
        </w:rPr>
      </w:pPr>
      <w:r>
        <w:rPr>
          <w:rFonts w:ascii="Times New Roman" w:hAnsi="Times New Roman" w:cs="Times New Roman"/>
          <w:color w:val="4472C5"/>
          <w:lang w:val="en-US"/>
        </w:rPr>
        <w:t>(see the Nomination Form below);</w:t>
      </w:r>
    </w:p>
    <w:p w14:paraId="542D5FF6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4472C5"/>
          <w:lang w:val="en-US"/>
        </w:rPr>
      </w:pPr>
      <w:r>
        <w:rPr>
          <w:rFonts w:ascii="Times New Roman" w:hAnsi="Times New Roman" w:cs="Times New Roman"/>
          <w:color w:val="4472C5"/>
          <w:lang w:val="en-US"/>
        </w:rPr>
        <w:t>2. CV for the candidate;</w:t>
      </w:r>
    </w:p>
    <w:p w14:paraId="6BC7303D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4472C5"/>
          <w:lang w:val="en-US"/>
        </w:rPr>
      </w:pPr>
      <w:r>
        <w:rPr>
          <w:rFonts w:ascii="Times New Roman" w:hAnsi="Times New Roman" w:cs="Times New Roman"/>
          <w:color w:val="4472C5"/>
          <w:lang w:val="en-US"/>
        </w:rPr>
        <w:t>3. Short election statement [maximum 300 words in English].</w:t>
      </w:r>
    </w:p>
    <w:p w14:paraId="53928620" w14:textId="77777777" w:rsidR="000526EA" w:rsidRDefault="000526E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37305E1B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Please send all 3 documents to Teodora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Dobre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 IFSW Europe Honorary Secretary:</w:t>
      </w:r>
    </w:p>
    <w:p w14:paraId="5596FB89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4472C5"/>
          <w:lang w:val="en-US"/>
        </w:rPr>
        <w:t>europe@ifsw.org</w:t>
      </w:r>
      <w:r>
        <w:rPr>
          <w:rFonts w:ascii="Times New Roman" w:hAnsi="Times New Roman" w:cs="Times New Roman"/>
          <w:color w:val="000000"/>
          <w:lang w:val="en-US"/>
        </w:rPr>
        <w:t>.</w:t>
      </w:r>
    </w:p>
    <w:p w14:paraId="1C3CACC9" w14:textId="77777777" w:rsidR="000526EA" w:rsidRDefault="000526E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5EBD51B7" w14:textId="77777777" w:rsidR="008010F2" w:rsidRPr="00173220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lang w:val="en-US"/>
        </w:rPr>
      </w:pPr>
      <w:r w:rsidRPr="00173220">
        <w:rPr>
          <w:rFonts w:ascii="Times New Roman" w:hAnsi="Times New Roman" w:cs="Times New Roman"/>
          <w:b/>
          <w:i/>
          <w:color w:val="000000"/>
          <w:lang w:val="en-US"/>
        </w:rPr>
        <w:t>European Regional Executive Committee</w:t>
      </w:r>
    </w:p>
    <w:p w14:paraId="1FF4CA40" w14:textId="77777777" w:rsidR="008010F2" w:rsidRPr="00173220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lang w:val="en-US"/>
        </w:rPr>
      </w:pPr>
      <w:r w:rsidRPr="00173220">
        <w:rPr>
          <w:rFonts w:ascii="Times New Roman" w:hAnsi="Times New Roman" w:cs="Times New Roman"/>
          <w:b/>
          <w:i/>
          <w:color w:val="000000"/>
          <w:lang w:val="en-US"/>
        </w:rPr>
        <w:t xml:space="preserve">A general guidance for Member </w:t>
      </w:r>
      <w:proofErr w:type="spellStart"/>
      <w:r w:rsidRPr="00173220">
        <w:rPr>
          <w:rFonts w:ascii="Times New Roman" w:hAnsi="Times New Roman" w:cs="Times New Roman"/>
          <w:b/>
          <w:i/>
          <w:color w:val="000000"/>
          <w:lang w:val="en-US"/>
        </w:rPr>
        <w:t>Organisations</w:t>
      </w:r>
      <w:proofErr w:type="spellEnd"/>
      <w:r w:rsidRPr="00173220">
        <w:rPr>
          <w:rFonts w:ascii="Times New Roman" w:hAnsi="Times New Roman" w:cs="Times New Roman"/>
          <w:b/>
          <w:i/>
          <w:color w:val="000000"/>
          <w:lang w:val="en-US"/>
        </w:rPr>
        <w:t xml:space="preserve"> and Candidates</w:t>
      </w:r>
    </w:p>
    <w:p w14:paraId="0CFFBAE4" w14:textId="77777777" w:rsidR="00173220" w:rsidRDefault="00173220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49B174CD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According to the Articles of IFSW Europe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e.V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., the executive committee consists of six members:</w:t>
      </w:r>
    </w:p>
    <w:p w14:paraId="37DAAA40" w14:textId="77777777" w:rsidR="008010F2" w:rsidRDefault="008010F2" w:rsidP="00173220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The President of the European Region;</w:t>
      </w:r>
    </w:p>
    <w:p w14:paraId="5AC2218E" w14:textId="77777777" w:rsidR="008010F2" w:rsidRDefault="008010F2" w:rsidP="00173220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The Vice-president of the European Region;</w:t>
      </w:r>
    </w:p>
    <w:p w14:paraId="648E294A" w14:textId="77777777" w:rsidR="008010F2" w:rsidRDefault="008010F2" w:rsidP="00173220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The European treasurer;</w:t>
      </w:r>
    </w:p>
    <w:p w14:paraId="3CD2DA85" w14:textId="77777777" w:rsidR="008010F2" w:rsidRDefault="008010F2" w:rsidP="00173220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Three members at-large.</w:t>
      </w:r>
    </w:p>
    <w:p w14:paraId="0015E39B" w14:textId="77777777" w:rsidR="00173220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The President and the Vice-president of the Region [representing Europe] elected at the global</w:t>
      </w:r>
      <w:r w:rsidR="00173220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General Meeting are members of the Executive Committee. </w:t>
      </w:r>
    </w:p>
    <w:p w14:paraId="62C96921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Term of office: The president and the</w:t>
      </w:r>
      <w:r w:rsidR="00173220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Vice-president serve for 4 years.</w:t>
      </w:r>
    </w:p>
    <w:p w14:paraId="63D2FD31" w14:textId="77777777" w:rsidR="00173220" w:rsidRDefault="00173220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30481EFD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The treasurer and the additional three at-large members are elected by the European delegates</w:t>
      </w:r>
    </w:p>
    <w:p w14:paraId="59D98FBF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meeting. Two are elected in even years and the two others in uneven years.</w:t>
      </w:r>
    </w:p>
    <w:p w14:paraId="0A6C894D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Term of office: The Executive Committee members elected at the Delegates Meeting is 2 years</w:t>
      </w:r>
    </w:p>
    <w:p w14:paraId="00DC0C91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(bylaw 7).</w:t>
      </w:r>
    </w:p>
    <w:p w14:paraId="14DAD5FE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2A503769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lastRenderedPageBreak/>
        <w:t>Two deputy members of the Executive Committee shall be elected by the Delegates Meeting at</w:t>
      </w:r>
      <w:r w:rsidR="00173220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every ordinary Delegates Meeting. Deputies are these two candidates for the Executive</w:t>
      </w:r>
    </w:p>
    <w:p w14:paraId="626A76B8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Committee, who obtain the third and fourth highest number of votes. The one with the third</w:t>
      </w:r>
    </w:p>
    <w:p w14:paraId="2959628D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highest number of votes is the first deputy member. Term of office: The deputy members serve</w:t>
      </w:r>
      <w:r w:rsidR="00173220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for one year (bylaw 7).</w:t>
      </w:r>
    </w:p>
    <w:p w14:paraId="65267404" w14:textId="77777777" w:rsidR="00173220" w:rsidRDefault="00173220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0F3DB185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Executive Committee functions</w:t>
      </w:r>
    </w:p>
    <w:p w14:paraId="4CCFFCA7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According to the Articles, the functions of the Executive Committee are:</w:t>
      </w:r>
    </w:p>
    <w:p w14:paraId="621C7B7E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1. To work in accordance with the work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programme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decided by the Delegates Meeting.</w:t>
      </w:r>
    </w:p>
    <w:p w14:paraId="79BA6F08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2. To establish within the budget a secretariat with staff needed to handle the affairs of IFSW</w:t>
      </w:r>
    </w:p>
    <w:p w14:paraId="00427315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Europe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e.V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14:paraId="104592C5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3. To prepare the budget to be approved by the Delegates Meeting.</w:t>
      </w:r>
    </w:p>
    <w:p w14:paraId="581C5480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4. To revise the budget annually and present it for ratification to the Delegates Meeting.</w:t>
      </w:r>
    </w:p>
    <w:p w14:paraId="51E29EE7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5. To prepare an annual report to be circulated to all member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organisations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before the</w:t>
      </w:r>
      <w:r w:rsidR="00173220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Delegates Meeting.</w:t>
      </w:r>
    </w:p>
    <w:p w14:paraId="7DF6DF41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6. To report to and keep the Global Executive informed of the work and activities of the</w:t>
      </w:r>
    </w:p>
    <w:p w14:paraId="02DFAA91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European region.</w:t>
      </w:r>
    </w:p>
    <w:p w14:paraId="599F2A28" w14:textId="77777777" w:rsidR="00173220" w:rsidRDefault="00173220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4A212430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In practice the Executive Committee is responsible for implementing the work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programme</w:t>
      </w:r>
      <w:proofErr w:type="spellEnd"/>
    </w:p>
    <w:p w14:paraId="7476263E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approved by the Delegates Meeting and for taking forward the work of the Region between</w:t>
      </w:r>
    </w:p>
    <w:p w14:paraId="73A60C6F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Delegates Meetings.</w:t>
      </w:r>
    </w:p>
    <w:p w14:paraId="4437FE87" w14:textId="77777777" w:rsidR="002E5EBE" w:rsidRDefault="002E5EBE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332C52CA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Members of the Executive Committee will have lead responsibility for sections of the work</w:t>
      </w:r>
    </w:p>
    <w:p w14:paraId="4670EFBE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lang w:val="en-US"/>
        </w:rPr>
        <w:t>programme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and for taking forward areas of work agreed with the Executive Committee which are</w:t>
      </w:r>
      <w:r w:rsidR="002E5EBE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defined on the Executive Members Work Portfolio’s paper. As the Region has no budget for paid</w:t>
      </w:r>
      <w:r w:rsidR="002E5EBE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staff, Executive Committee Members are expected to continue work between Delegates and</w:t>
      </w:r>
      <w:r w:rsidR="002E5EBE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Executive Committee meetings.</w:t>
      </w:r>
    </w:p>
    <w:p w14:paraId="75AA1620" w14:textId="77777777" w:rsidR="002E5EBE" w:rsidRDefault="002E5EBE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191FBC1E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The Executive Committee usually meets two times a year, including once before and once after</w:t>
      </w:r>
      <w:r w:rsidR="002E5EBE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the Delegates Meetings. Most work is undertaken by e-mail and through web meetings.</w:t>
      </w:r>
    </w:p>
    <w:p w14:paraId="7180935A" w14:textId="77777777" w:rsidR="002E5EBE" w:rsidRDefault="002E5EBE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6CA1D655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The working language is English.</w:t>
      </w:r>
    </w:p>
    <w:p w14:paraId="17A877CA" w14:textId="77777777" w:rsidR="002E5EBE" w:rsidRDefault="002E5EBE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35082C11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Deputy members of the Executive Committee</w:t>
      </w:r>
    </w:p>
    <w:p w14:paraId="158F5E0C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The By-laws define the position of the deputies: If a member of the Executive Committee is elected</w:t>
      </w:r>
      <w:r w:rsidR="00BA0D64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for President of IFSW Europe or the Vice-President at the General Meeting, the deputy member</w:t>
      </w:r>
      <w:r w:rsidR="00BA0D64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takes the seat vacant until next Delegates Meeting. In case of an Executive Committee member's</w:t>
      </w:r>
      <w:r w:rsidR="00BA0D64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retirement or long-term absence, the deputy member shall take that member's place until next</w:t>
      </w:r>
      <w:r w:rsidR="00BA0D64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Delegates Meeting or until the absent person returns.</w:t>
      </w:r>
    </w:p>
    <w:p w14:paraId="3817ABFB" w14:textId="77777777" w:rsidR="00BA0D64" w:rsidRDefault="00BA0D64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1E477C"/>
          <w:lang w:val="en-US"/>
        </w:rPr>
      </w:pPr>
    </w:p>
    <w:p w14:paraId="7F2D89CE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Financial assistance for Executive Committee Members</w:t>
      </w:r>
    </w:p>
    <w:p w14:paraId="110CAAEF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There is limited financial assistance for Executive Committee Members. This includes the cost of</w:t>
      </w:r>
      <w:r w:rsidR="00BA0D64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essential travel to meetings, such as airfares, trains and buses. Hotel costs and meals are also paid.</w:t>
      </w:r>
    </w:p>
    <w:p w14:paraId="2E06597C" w14:textId="77777777" w:rsidR="00BA0D64" w:rsidRDefault="00BA0D64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44A3A88A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There are no funds to support office costs, but essential phone and fax calls can be paid. Receipts</w:t>
      </w:r>
      <w:r w:rsidR="00BA0D64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are required for all claims.</w:t>
      </w:r>
    </w:p>
    <w:p w14:paraId="55857C57" w14:textId="77777777" w:rsidR="00BA0D64" w:rsidRDefault="00BA0D64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7CFFF702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Deputies are paid their expenses at the moment they take a vacant seat of the Executive</w:t>
      </w:r>
    </w:p>
    <w:p w14:paraId="02B40D07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Committee or in other ways are involved in the work of the Executive Committee.</w:t>
      </w:r>
    </w:p>
    <w:p w14:paraId="50647E6A" w14:textId="77777777" w:rsidR="0034121A" w:rsidRDefault="0034121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3A527D2E" w14:textId="77777777" w:rsidR="0034121A" w:rsidRDefault="0034121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099921EF" w14:textId="77777777" w:rsidR="0034121A" w:rsidRDefault="0034121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52B78798" w14:textId="77777777" w:rsidR="0034121A" w:rsidRPr="0034121A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lang w:val="en-US"/>
        </w:rPr>
      </w:pPr>
      <w:r w:rsidRPr="0034121A">
        <w:rPr>
          <w:rFonts w:ascii="Times New Roman" w:hAnsi="Times New Roman" w:cs="Times New Roman"/>
          <w:b/>
          <w:i/>
          <w:color w:val="000000"/>
          <w:lang w:val="en-US"/>
        </w:rPr>
        <w:t>Election Committee and the procedure of election</w:t>
      </w:r>
      <w:r w:rsidR="0034121A" w:rsidRPr="0034121A">
        <w:rPr>
          <w:rFonts w:ascii="Times New Roman" w:hAnsi="Times New Roman" w:cs="Times New Roman"/>
          <w:b/>
          <w:i/>
          <w:color w:val="000000"/>
          <w:lang w:val="en-US"/>
        </w:rPr>
        <w:t xml:space="preserve"> </w:t>
      </w:r>
    </w:p>
    <w:p w14:paraId="65D9ADC7" w14:textId="77777777" w:rsidR="0034121A" w:rsidRDefault="0034121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6AECAA25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The President of the Region in cooperation with the Election Officer inform the Member</w:t>
      </w:r>
    </w:p>
    <w:p w14:paraId="14483B24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lang w:val="en-US"/>
        </w:rPr>
        <w:t>organisations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through this document about the guidance and procedure for the upcoming election</w:t>
      </w:r>
      <w:r w:rsidR="00B01AE8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at the Delegate Meeting.</w:t>
      </w:r>
    </w:p>
    <w:p w14:paraId="3211848F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In 202</w:t>
      </w:r>
      <w:r w:rsidR="00B01AE8">
        <w:rPr>
          <w:rFonts w:ascii="Times New Roman" w:hAnsi="Times New Roman" w:cs="Times New Roman"/>
          <w:color w:val="000000"/>
          <w:lang w:val="en-US"/>
        </w:rPr>
        <w:t>2</w:t>
      </w:r>
      <w:r>
        <w:rPr>
          <w:rFonts w:ascii="Times New Roman" w:hAnsi="Times New Roman" w:cs="Times New Roman"/>
          <w:color w:val="000000"/>
          <w:lang w:val="en-US"/>
        </w:rPr>
        <w:t xml:space="preserve"> the Delegates Meeting approved the appointment of Ruth Allen (UK) as Election Officer.</w:t>
      </w:r>
    </w:p>
    <w:p w14:paraId="6517296E" w14:textId="77777777" w:rsidR="00B01AE8" w:rsidRDefault="00B01AE8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449D45BD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The Election Officer will have responsibility for overseeing the election, this includes to determine</w:t>
      </w:r>
      <w:r w:rsidR="004E7F68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the eligibility for election of the persons nominated with prior approval of their member</w:t>
      </w:r>
      <w:r w:rsidR="004E7F6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organisation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 This according to the IFSW Constitution, the Bylaws and the Articles and Bylaws of</w:t>
      </w:r>
      <w:r w:rsidR="004E7F68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IFSW Europe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e.V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14:paraId="60894943" w14:textId="77777777" w:rsidR="004E7F68" w:rsidRDefault="004E7F68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3AA5670D" w14:textId="5547E246" w:rsidR="00EE77C0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Member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organisations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are invited to submit nominations by </w:t>
      </w:r>
      <w:r w:rsidR="00EE77C0" w:rsidRPr="00EE77C0">
        <w:rPr>
          <w:rFonts w:ascii="Times New Roman" w:hAnsi="Times New Roman" w:cs="Times New Roman"/>
          <w:color w:val="000000"/>
          <w:lang w:val="en-US"/>
        </w:rPr>
        <w:t>15 May 2023</w:t>
      </w:r>
      <w:r w:rsidR="00EE77C0" w:rsidRPr="00EE77C0">
        <w:rPr>
          <w:rFonts w:ascii="Times New Roman" w:hAnsi="Times New Roman" w:cs="Times New Roman"/>
          <w:color w:val="000000"/>
          <w:lang w:val="en-US"/>
        </w:rPr>
        <w:t>.</w:t>
      </w:r>
    </w:p>
    <w:p w14:paraId="0DCC74DF" w14:textId="6058684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Information about</w:t>
      </w:r>
      <w:r w:rsidR="004E7F68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persons nominated by this date will be distributed to member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organisations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14:paraId="77AC4734" w14:textId="77777777" w:rsidR="004E7F68" w:rsidRDefault="004E7F68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27349EF0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The Member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Organisations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elects the members of the Executive Committee from the persons</w:t>
      </w:r>
    </w:p>
    <w:p w14:paraId="28C21935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nominated and approved by the Election Officer, at the Delegate Meeting. Those elected will</w:t>
      </w:r>
    </w:p>
    <w:p w14:paraId="394DCCB0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secure the greatest number of votes.</w:t>
      </w:r>
    </w:p>
    <w:p w14:paraId="78B24BE2" w14:textId="77777777" w:rsidR="004E7F68" w:rsidRDefault="004E7F68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6B161609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Voting will be in accordance with the IFSW Constitution, the Bylaws and the Articles and Bylaws of</w:t>
      </w:r>
      <w:r w:rsidR="004E7F68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IFSW Europe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e.V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., namely one vote for each country [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co-ordinating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body or member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organisation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].</w:t>
      </w:r>
    </w:p>
    <w:p w14:paraId="495837B4" w14:textId="77777777" w:rsidR="004E7F68" w:rsidRDefault="004E7F68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585DC589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Decisions of the Elections Officer will be final, unless overturned by three quarters of the present</w:t>
      </w:r>
      <w:r w:rsidR="004E7F68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member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organisations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14:paraId="20700E1C" w14:textId="77777777" w:rsidR="004E7F68" w:rsidRDefault="004E7F68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05DA0CE3" w14:textId="77777777" w:rsidR="008010F2" w:rsidRPr="004E7F68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lang w:val="en-US"/>
        </w:rPr>
      </w:pPr>
      <w:r w:rsidRPr="004E7F68">
        <w:rPr>
          <w:rFonts w:ascii="Times New Roman" w:hAnsi="Times New Roman" w:cs="Times New Roman"/>
          <w:b/>
          <w:i/>
          <w:color w:val="000000"/>
          <w:lang w:val="en-US"/>
        </w:rPr>
        <w:t>Further information</w:t>
      </w:r>
    </w:p>
    <w:p w14:paraId="192D033C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Any member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organisation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or individual who wishes to discuss any matter arising from this briefing</w:t>
      </w:r>
      <w:r w:rsidR="00333AEA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or to consider a nomination is invited to contact Ana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Radulescu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 President of IFSW Europe:</w:t>
      </w:r>
      <w:r w:rsidR="00333AEA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europe@ifsw.org or Ruth Allen (election officer) </w:t>
      </w:r>
      <w:r>
        <w:rPr>
          <w:rFonts w:ascii="Times New Roman" w:hAnsi="Times New Roman" w:cs="Times New Roman"/>
          <w:color w:val="0563C2"/>
          <w:lang w:val="en-US"/>
        </w:rPr>
        <w:t>ruth.allen@basw.co.uk</w:t>
      </w:r>
      <w:r>
        <w:rPr>
          <w:rFonts w:ascii="Times New Roman" w:hAnsi="Times New Roman" w:cs="Times New Roman"/>
          <w:color w:val="000000"/>
          <w:lang w:val="en-US"/>
        </w:rPr>
        <w:t>.</w:t>
      </w:r>
    </w:p>
    <w:p w14:paraId="6EE1D30F" w14:textId="77777777" w:rsidR="00333AEA" w:rsidRDefault="00333AE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686AE47A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If you wish to have an online conversation, please e-mail your request and contact.</w:t>
      </w:r>
    </w:p>
    <w:p w14:paraId="67CC0A3D" w14:textId="77777777" w:rsidR="00547DDD" w:rsidRDefault="00547DDD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19B1B1E9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We wish to encourage nominations and are happy to discuss questions in advance.</w:t>
      </w:r>
    </w:p>
    <w:p w14:paraId="5102F2C3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IFSW Europe</w:t>
      </w:r>
    </w:p>
    <w:p w14:paraId="792808BD" w14:textId="77777777" w:rsidR="009965FA" w:rsidRDefault="009965F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0FE43C11" w14:textId="77777777" w:rsidR="009965FA" w:rsidRDefault="009965F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14:paraId="41E0FFF7" w14:textId="77777777" w:rsidR="009965FA" w:rsidRDefault="009965F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14:paraId="6FC86B83" w14:textId="77777777" w:rsidR="009965FA" w:rsidRDefault="009965F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14:paraId="76D1770C" w14:textId="77777777" w:rsidR="009965FA" w:rsidRDefault="009965F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14:paraId="5CD10E4E" w14:textId="77777777" w:rsidR="009965FA" w:rsidRDefault="009965F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14:paraId="5B1EA56B" w14:textId="77777777" w:rsidR="009965FA" w:rsidRDefault="009965F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14:paraId="41BCE6F8" w14:textId="77777777" w:rsidR="009965FA" w:rsidRDefault="009965F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14:paraId="06F57D8E" w14:textId="77777777" w:rsidR="009965FA" w:rsidRDefault="009965F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14:paraId="12DE72AD" w14:textId="77777777" w:rsidR="009965FA" w:rsidRDefault="009965F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14:paraId="7AE21243" w14:textId="77777777" w:rsidR="009965FA" w:rsidRDefault="009965FA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14:paraId="4DE3961D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Nomination of candidates</w:t>
      </w:r>
    </w:p>
    <w:p w14:paraId="2F02C774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for IFSW European Regional Executive Committee</w:t>
      </w:r>
    </w:p>
    <w:p w14:paraId="18AA7CB8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NOMINATION FORM</w:t>
      </w:r>
    </w:p>
    <w:p w14:paraId="5F7F4E92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Name of candidate …………………………………………………………</w:t>
      </w:r>
    </w:p>
    <w:p w14:paraId="31F62BEE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Country …………………………………………………………</w:t>
      </w:r>
    </w:p>
    <w:p w14:paraId="4C000AB9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Address …………………………………………………………</w:t>
      </w:r>
    </w:p>
    <w:p w14:paraId="38A83D10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…………………………………………………………</w:t>
      </w:r>
    </w:p>
    <w:p w14:paraId="293B7132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E-mail address …………………………………………………………</w:t>
      </w:r>
    </w:p>
    <w:p w14:paraId="68725198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Nominating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organisation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…………………………………………………………</w:t>
      </w:r>
    </w:p>
    <w:p w14:paraId="04B12A89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Positions held in nominating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organisation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…………………………………………………………</w:t>
      </w:r>
    </w:p>
    <w:p w14:paraId="1BB975FB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…………………………………………………………</w:t>
      </w:r>
    </w:p>
    <w:p w14:paraId="34EFD81B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…………………………………………………………</w:t>
      </w:r>
    </w:p>
    <w:p w14:paraId="704246F1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Candidate</w:t>
      </w:r>
    </w:p>
    <w:p w14:paraId="39A8822A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I agree to be nominated for the post of Executive Committee Member in IFSW Europe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e.V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 and</w:t>
      </w:r>
      <w:r w:rsidR="00E17DA3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confirm that I am a member in good standing of the IFSW member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organisation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which is</w:t>
      </w:r>
    </w:p>
    <w:p w14:paraId="10964D6B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nominating me</w:t>
      </w:r>
    </w:p>
    <w:p w14:paraId="7124B246" w14:textId="77777777" w:rsidR="00E17DA3" w:rsidRDefault="00E17DA3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27D80E4F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Signature ……………………………………</w:t>
      </w:r>
    </w:p>
    <w:p w14:paraId="26A9AF50" w14:textId="77777777" w:rsidR="00E17DA3" w:rsidRDefault="00E17DA3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56B755E5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Date ……………………………………</w:t>
      </w:r>
    </w:p>
    <w:p w14:paraId="5267171E" w14:textId="77777777" w:rsidR="00E17DA3" w:rsidRDefault="00E17DA3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57EECD70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Nominating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organisation</w:t>
      </w:r>
      <w:proofErr w:type="spellEnd"/>
    </w:p>
    <w:p w14:paraId="7F4C1EF8" w14:textId="77777777" w:rsidR="00E17DA3" w:rsidRDefault="00E17DA3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264D15C5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I hereby nominate the above individual for the post of Executive Committee Member and confirm</w:t>
      </w:r>
      <w:r w:rsidR="00955E37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s/he is a member in good standing of this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organisation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. I am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authorised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to make this nomination</w:t>
      </w:r>
      <w:r w:rsidR="009F1279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on behalf of the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organisation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14:paraId="7648DBD6" w14:textId="77777777" w:rsidR="009F1279" w:rsidRDefault="009F1279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6426A690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Signature ……………………………………</w:t>
      </w:r>
    </w:p>
    <w:p w14:paraId="39D0CC09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Position in IFSW member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organisation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…………………………………………………………</w:t>
      </w:r>
    </w:p>
    <w:p w14:paraId="1A305A6D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lang w:val="en-US"/>
        </w:rPr>
        <w:t>Organisation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…………………………………………………………</w:t>
      </w:r>
    </w:p>
    <w:p w14:paraId="4C09C351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Date ……………………………………</w:t>
      </w:r>
    </w:p>
    <w:p w14:paraId="2D96CB5A" w14:textId="77777777" w:rsidR="005A7D08" w:rsidRDefault="005A7D08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0D03F5C5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Please also </w:t>
      </w:r>
      <w:r>
        <w:rPr>
          <w:rFonts w:ascii="Times New Roman" w:hAnsi="Times New Roman" w:cs="Times New Roman"/>
          <w:color w:val="4472C5"/>
          <w:lang w:val="en-US"/>
        </w:rPr>
        <w:t xml:space="preserve">send a CV for the candidate </w:t>
      </w:r>
      <w:r>
        <w:rPr>
          <w:rFonts w:ascii="Times New Roman" w:hAnsi="Times New Roman" w:cs="Times New Roman"/>
          <w:color w:val="000000"/>
          <w:lang w:val="en-US"/>
        </w:rPr>
        <w:t xml:space="preserve">and </w:t>
      </w:r>
      <w:r>
        <w:rPr>
          <w:rFonts w:ascii="Times New Roman" w:hAnsi="Times New Roman" w:cs="Times New Roman"/>
          <w:color w:val="4472C5"/>
          <w:lang w:val="en-US"/>
        </w:rPr>
        <w:t xml:space="preserve">a short election statement </w:t>
      </w:r>
      <w:r>
        <w:rPr>
          <w:rFonts w:ascii="Times New Roman" w:hAnsi="Times New Roman" w:cs="Times New Roman"/>
          <w:color w:val="000000"/>
          <w:lang w:val="en-US"/>
        </w:rPr>
        <w:t>[maximum 300 words].</w:t>
      </w:r>
    </w:p>
    <w:p w14:paraId="6BF83146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This should be sent with this nomination form to Teodora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Dobre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[Honorary Secretary of IFSW</w:t>
      </w:r>
    </w:p>
    <w:p w14:paraId="2B8738CD" w14:textId="77777777" w:rsidR="008010F2" w:rsidRDefault="008010F2" w:rsidP="008010F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Europe]: europe@ifsw.org</w:t>
      </w:r>
    </w:p>
    <w:p w14:paraId="7D9AD960" w14:textId="77777777" w:rsidR="00C84A67" w:rsidRDefault="003A4232" w:rsidP="008010F2"/>
    <w:sectPr w:rsidR="00C84A67" w:rsidSect="00D20E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F2"/>
    <w:rsid w:val="000526EA"/>
    <w:rsid w:val="00173220"/>
    <w:rsid w:val="002638EB"/>
    <w:rsid w:val="002E5EBE"/>
    <w:rsid w:val="00333AEA"/>
    <w:rsid w:val="0034121A"/>
    <w:rsid w:val="003A4232"/>
    <w:rsid w:val="004E7F68"/>
    <w:rsid w:val="005103E4"/>
    <w:rsid w:val="00547DDD"/>
    <w:rsid w:val="005A7D08"/>
    <w:rsid w:val="008010F2"/>
    <w:rsid w:val="00955E37"/>
    <w:rsid w:val="009965FA"/>
    <w:rsid w:val="009F1279"/>
    <w:rsid w:val="00B01AE8"/>
    <w:rsid w:val="00BA0D64"/>
    <w:rsid w:val="00D20E49"/>
    <w:rsid w:val="00E17DA3"/>
    <w:rsid w:val="00EC12A0"/>
    <w:rsid w:val="00E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15A89F"/>
  <w15:chartTrackingRefBased/>
  <w15:docId w15:val="{956C58FC-181E-9842-BF71-2DF39E1B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0F2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010F2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8010F2"/>
    <w:pPr>
      <w:jc w:val="center"/>
    </w:pPr>
    <w:rPr>
      <w:rFonts w:ascii="Verdana" w:eastAsia="Times New Roman" w:hAnsi="Verdana" w:cs="Times New Roman"/>
      <w:b/>
      <w:bCs/>
      <w:szCs w:val="20"/>
      <w:lang w:val="fr-FR"/>
    </w:rPr>
  </w:style>
  <w:style w:type="character" w:customStyle="1" w:styleId="TitleChar">
    <w:name w:val="Title Char"/>
    <w:basedOn w:val="DefaultParagraphFont"/>
    <w:link w:val="Title"/>
    <w:rsid w:val="008010F2"/>
    <w:rPr>
      <w:rFonts w:ascii="Verdana" w:eastAsia="Times New Roman" w:hAnsi="Verdana" w:cs="Times New Roman"/>
      <w:b/>
      <w:bCs/>
      <w:szCs w:val="20"/>
      <w:lang w:val="fr-FR"/>
    </w:rPr>
  </w:style>
  <w:style w:type="table" w:styleId="TableGrid">
    <w:name w:val="Table Grid"/>
    <w:basedOn w:val="TableNormal"/>
    <w:rsid w:val="008010F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1500</Words>
  <Characters>8551</Characters>
  <Application>Microsoft Office Word</Application>
  <DocSecurity>0</DocSecurity>
  <Lines>71</Lines>
  <Paragraphs>20</Paragraphs>
  <ScaleCrop>false</ScaleCrop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2023-04-24T21:53:00Z</dcterms:created>
  <dcterms:modified xsi:type="dcterms:W3CDTF">2023-04-24T21:55:00Z</dcterms:modified>
</cp:coreProperties>
</file>