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C8C9F" w14:textId="77777777" w:rsidR="00D44C65" w:rsidRPr="00104439" w:rsidRDefault="00D44C65" w:rsidP="00D44C65">
      <w:pPr>
        <w:ind w:right="-660"/>
        <w:rPr>
          <w:rFonts w:ascii="Arial" w:eastAsia="Calibri" w:hAnsi="Arial" w:cs="Arial"/>
          <w:color w:val="1F3864"/>
        </w:rPr>
      </w:pPr>
      <w:r w:rsidRPr="00104439">
        <w:rPr>
          <w:rFonts w:ascii="Arial" w:eastAsia="Calibri" w:hAnsi="Arial" w:cs="Arial"/>
          <w:noProof/>
          <w:color w:val="1F3864"/>
        </w:rPr>
        <w:drawing>
          <wp:inline distT="0" distB="0" distL="0" distR="0" wp14:anchorId="0827793F" wp14:editId="6D632C77">
            <wp:extent cx="2290156" cy="1841269"/>
            <wp:effectExtent l="0" t="0" r="0" b="6985"/>
            <wp:docPr id="1893083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83847" name="Picture 1893083847"/>
                    <pic:cNvPicPr/>
                  </pic:nvPicPr>
                  <pic:blipFill>
                    <a:blip r:embed="rId7">
                      <a:extLst>
                        <a:ext uri="{28A0092B-C50C-407E-A947-70E740481C1C}">
                          <a14:useLocalDpi xmlns:a14="http://schemas.microsoft.com/office/drawing/2010/main" val="0"/>
                        </a:ext>
                      </a:extLst>
                    </a:blip>
                    <a:stretch>
                      <a:fillRect/>
                    </a:stretch>
                  </pic:blipFill>
                  <pic:spPr>
                    <a:xfrm>
                      <a:off x="0" y="0"/>
                      <a:ext cx="2290156" cy="1841269"/>
                    </a:xfrm>
                    <a:prstGeom prst="rect">
                      <a:avLst/>
                    </a:prstGeom>
                  </pic:spPr>
                </pic:pic>
              </a:graphicData>
            </a:graphic>
          </wp:inline>
        </w:drawing>
      </w:r>
    </w:p>
    <w:p w14:paraId="4184DA53" w14:textId="77777777" w:rsidR="00D44C65" w:rsidRPr="00104439" w:rsidRDefault="00D44C65" w:rsidP="00D44C65">
      <w:pPr>
        <w:pStyle w:val="Title"/>
        <w:rPr>
          <w:rFonts w:ascii="Arial" w:eastAsia="Calibri" w:hAnsi="Arial" w:cs="Arial"/>
          <w:b/>
          <w:color w:val="1F3864"/>
          <w:sz w:val="28"/>
          <w:szCs w:val="28"/>
        </w:rPr>
      </w:pPr>
      <w:r w:rsidRPr="00104439">
        <w:rPr>
          <w:rFonts w:ascii="Arial" w:eastAsia="Calibri" w:hAnsi="Arial" w:cs="Arial"/>
          <w:b/>
          <w:color w:val="1F3864"/>
          <w:sz w:val="28"/>
          <w:szCs w:val="28"/>
        </w:rPr>
        <w:t>IFSW Europe Delegates Meeting</w:t>
      </w:r>
    </w:p>
    <w:p w14:paraId="20B86704" w14:textId="77777777" w:rsidR="00D44C65" w:rsidRPr="00AD0862" w:rsidRDefault="00D44C65" w:rsidP="00D44C65">
      <w:pPr>
        <w:pStyle w:val="Title"/>
        <w:ind w:right="-64"/>
        <w:rPr>
          <w:rFonts w:ascii="Arial" w:eastAsia="Calibri" w:hAnsi="Arial" w:cs="Arial"/>
          <w:b/>
          <w:color w:val="1F3864"/>
          <w:sz w:val="28"/>
          <w:szCs w:val="28"/>
        </w:rPr>
      </w:pPr>
      <w:r w:rsidRPr="00AD0862">
        <w:rPr>
          <w:rFonts w:ascii="Arial" w:eastAsia="Calibri" w:hAnsi="Arial" w:cs="Arial"/>
          <w:b/>
          <w:color w:val="1F3864"/>
          <w:sz w:val="28"/>
          <w:szCs w:val="28"/>
        </w:rPr>
        <w:t>9-11 October</w:t>
      </w:r>
    </w:p>
    <w:p w14:paraId="7D60A39A" w14:textId="77777777" w:rsidR="00E509B6" w:rsidRPr="00AD0862" w:rsidRDefault="00E509B6" w:rsidP="00E509B6"/>
    <w:p w14:paraId="7F3DEB4D" w14:textId="3067EB45" w:rsidR="00104439" w:rsidRPr="00104439" w:rsidRDefault="00104439" w:rsidP="00104439">
      <w:pPr>
        <w:ind w:right="-660"/>
        <w:jc w:val="center"/>
        <w:rPr>
          <w:rFonts w:ascii="Arial" w:eastAsia="Calibri" w:hAnsi="Arial" w:cs="Arial"/>
          <w:b/>
          <w:bCs/>
          <w:color w:val="1F3864"/>
          <w:sz w:val="28"/>
          <w:szCs w:val="28"/>
        </w:rPr>
      </w:pPr>
      <w:r w:rsidRPr="00104439">
        <w:rPr>
          <w:rFonts w:ascii="Arial" w:eastAsia="Calibri" w:hAnsi="Arial" w:cs="Arial"/>
          <w:b/>
          <w:bCs/>
          <w:color w:val="1F3864"/>
          <w:sz w:val="28"/>
          <w:szCs w:val="28"/>
        </w:rPr>
        <w:t>Agenda (draft V</w:t>
      </w:r>
      <w:r w:rsidR="00B12CB6">
        <w:rPr>
          <w:rFonts w:ascii="Arial" w:eastAsia="Calibri" w:hAnsi="Arial" w:cs="Arial"/>
          <w:b/>
          <w:bCs/>
          <w:color w:val="1F3864"/>
          <w:sz w:val="28"/>
          <w:szCs w:val="28"/>
        </w:rPr>
        <w:t>4</w:t>
      </w:r>
      <w:r w:rsidRPr="00104439">
        <w:rPr>
          <w:rFonts w:ascii="Arial" w:eastAsia="Calibri" w:hAnsi="Arial" w:cs="Arial"/>
          <w:b/>
          <w:bCs/>
          <w:color w:val="1F3864"/>
          <w:sz w:val="28"/>
          <w:szCs w:val="28"/>
        </w:rPr>
        <w:t>)</w:t>
      </w:r>
    </w:p>
    <w:p w14:paraId="2A8D0678" w14:textId="77777777" w:rsidR="00104439" w:rsidRPr="00AD0862" w:rsidRDefault="00104439" w:rsidP="00104439">
      <w:pPr>
        <w:jc w:val="center"/>
        <w:rPr>
          <w:rFonts w:ascii="Arial" w:hAnsi="Arial" w:cs="Arial"/>
        </w:rPr>
      </w:pPr>
    </w:p>
    <w:p w14:paraId="5D54B528" w14:textId="77777777" w:rsidR="00D44C65" w:rsidRPr="00104439" w:rsidRDefault="00D44C65" w:rsidP="00D44C65">
      <w:pPr>
        <w:jc w:val="center"/>
        <w:rPr>
          <w:rFonts w:ascii="Arial" w:eastAsia="Calibri" w:hAnsi="Arial" w:cs="Arial"/>
          <w:b/>
          <w:bCs/>
          <w:color w:val="0A2F41" w:themeColor="accent1" w:themeShade="80"/>
          <w:sz w:val="28"/>
          <w:szCs w:val="28"/>
          <w:lang w:val="fr-FR"/>
        </w:rPr>
      </w:pPr>
      <w:r w:rsidRPr="00104439">
        <w:rPr>
          <w:rFonts w:ascii="Arial" w:eastAsia="Calibri" w:hAnsi="Arial" w:cs="Arial"/>
          <w:b/>
          <w:bCs/>
          <w:color w:val="0A2F41" w:themeColor="accent1" w:themeShade="80"/>
          <w:sz w:val="28"/>
          <w:szCs w:val="28"/>
          <w:lang w:val="fr-FR"/>
        </w:rPr>
        <w:t>LE:EN Restaurant/Venue</w:t>
      </w:r>
    </w:p>
    <w:p w14:paraId="15B69BEC" w14:textId="77777777" w:rsidR="00D44C65" w:rsidRPr="00104439" w:rsidRDefault="00D44C65" w:rsidP="00D44C65">
      <w:pPr>
        <w:jc w:val="center"/>
        <w:rPr>
          <w:rFonts w:ascii="Arial" w:eastAsia="Calibri" w:hAnsi="Arial" w:cs="Arial"/>
          <w:b/>
          <w:bCs/>
          <w:color w:val="0A2F41" w:themeColor="accent1" w:themeShade="80"/>
          <w:sz w:val="28"/>
          <w:szCs w:val="28"/>
          <w:lang w:val="fr-FR"/>
        </w:rPr>
      </w:pPr>
      <w:r w:rsidRPr="00104439">
        <w:rPr>
          <w:rFonts w:ascii="Arial" w:eastAsia="Calibri" w:hAnsi="Arial" w:cs="Arial"/>
          <w:b/>
          <w:bCs/>
          <w:color w:val="0A2F41" w:themeColor="accent1" w:themeShade="80"/>
          <w:sz w:val="28"/>
          <w:szCs w:val="28"/>
          <w:lang w:val="fr-FR"/>
        </w:rPr>
        <w:t>Heuveloord 140, 3523 CK Utrecht, Netherlands</w:t>
      </w:r>
    </w:p>
    <w:p w14:paraId="240682C7" w14:textId="7A701C45" w:rsidR="00977611" w:rsidRPr="00104439" w:rsidRDefault="00977611" w:rsidP="00D44C65">
      <w:pPr>
        <w:jc w:val="center"/>
        <w:rPr>
          <w:rFonts w:ascii="Arial" w:eastAsia="Calibri" w:hAnsi="Arial" w:cs="Arial"/>
          <w:b/>
          <w:bCs/>
          <w:color w:val="0A2F41" w:themeColor="accent1" w:themeShade="80"/>
          <w:sz w:val="28"/>
          <w:szCs w:val="28"/>
          <w:lang w:val="fr-FR"/>
        </w:rPr>
      </w:pPr>
    </w:p>
    <w:p w14:paraId="19885ECA" w14:textId="77777777" w:rsidR="00D44C65" w:rsidRPr="00104439" w:rsidRDefault="00D44C65" w:rsidP="00D44C65">
      <w:pPr>
        <w:jc w:val="center"/>
        <w:rPr>
          <w:rFonts w:ascii="Arial" w:eastAsia="Calibri" w:hAnsi="Arial" w:cs="Arial"/>
          <w:lang w:val="fr-FR"/>
        </w:rPr>
      </w:pPr>
    </w:p>
    <w:p w14:paraId="1FA92BC0" w14:textId="77777777" w:rsidR="00D44C65" w:rsidRPr="00104439" w:rsidRDefault="00D44C65" w:rsidP="00D44C65">
      <w:pPr>
        <w:ind w:right="-660"/>
        <w:jc w:val="both"/>
        <w:rPr>
          <w:rFonts w:ascii="Arial" w:eastAsia="Arial" w:hAnsi="Arial" w:cs="Arial"/>
          <w:color w:val="FF0000"/>
          <w:highlight w:val="white"/>
          <w:lang w:val="fr-FR"/>
        </w:rPr>
      </w:pPr>
    </w:p>
    <w:tbl>
      <w:tblPr>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44C65" w:rsidRPr="00104439" w14:paraId="6261B7C6" w14:textId="77777777" w:rsidTr="00E34E4A">
        <w:trPr>
          <w:trHeight w:val="432"/>
        </w:trPr>
        <w:tc>
          <w:tcPr>
            <w:tcW w:w="9350" w:type="dxa"/>
            <w:shd w:val="clear" w:color="auto" w:fill="D5DCE4"/>
            <w:vAlign w:val="center"/>
          </w:tcPr>
          <w:p w14:paraId="3800195A" w14:textId="77777777" w:rsidR="00D44C65" w:rsidRPr="00104439" w:rsidRDefault="00D44C65" w:rsidP="00E34E4A">
            <w:pPr>
              <w:jc w:val="center"/>
              <w:rPr>
                <w:rFonts w:ascii="Arial" w:eastAsia="Arial" w:hAnsi="Arial" w:cs="Arial"/>
                <w:b/>
              </w:rPr>
            </w:pPr>
            <w:r w:rsidRPr="00104439">
              <w:rPr>
                <w:rFonts w:ascii="Arial" w:eastAsia="Arial" w:hAnsi="Arial" w:cs="Arial"/>
                <w:b/>
              </w:rPr>
              <w:t>Friday, 9 October (13:00 – 18:00)</w:t>
            </w:r>
          </w:p>
          <w:p w14:paraId="76D958CD" w14:textId="77777777" w:rsidR="00D44C65" w:rsidRPr="00104439" w:rsidRDefault="00D44C65" w:rsidP="00E34E4A">
            <w:pPr>
              <w:jc w:val="center"/>
              <w:rPr>
                <w:rFonts w:ascii="Arial" w:eastAsia="Arial" w:hAnsi="Arial" w:cs="Arial"/>
                <w:b/>
              </w:rPr>
            </w:pPr>
            <w:r w:rsidRPr="00104439">
              <w:rPr>
                <w:rFonts w:ascii="Arial" w:eastAsia="Arial" w:hAnsi="Arial" w:cs="Arial"/>
                <w:b/>
              </w:rPr>
              <w:t>Saturday, 10 October (09:00 – 18:00)</w:t>
            </w:r>
          </w:p>
          <w:p w14:paraId="0B3098C7" w14:textId="77777777" w:rsidR="00D44C65" w:rsidRPr="00104439" w:rsidRDefault="00D44C65" w:rsidP="00E34E4A">
            <w:pPr>
              <w:jc w:val="center"/>
              <w:rPr>
                <w:rFonts w:ascii="Arial" w:eastAsia="Arial" w:hAnsi="Arial" w:cs="Arial"/>
                <w:b/>
              </w:rPr>
            </w:pPr>
            <w:r w:rsidRPr="00104439">
              <w:rPr>
                <w:rFonts w:ascii="Arial" w:eastAsia="Arial" w:hAnsi="Arial" w:cs="Arial"/>
                <w:b/>
              </w:rPr>
              <w:t>Sunday, 11 October (09:00 – 12:30)</w:t>
            </w:r>
          </w:p>
        </w:tc>
      </w:tr>
    </w:tbl>
    <w:p w14:paraId="59D40A95" w14:textId="77777777" w:rsidR="00D44C65" w:rsidRPr="00104439" w:rsidRDefault="00D44C65" w:rsidP="00D44C65">
      <w:pPr>
        <w:ind w:right="-660"/>
        <w:jc w:val="both"/>
        <w:rPr>
          <w:rFonts w:ascii="Arial" w:eastAsia="Arial" w:hAnsi="Arial" w:cs="Arial"/>
          <w:highlight w:val="white"/>
        </w:rPr>
      </w:pPr>
    </w:p>
    <w:p w14:paraId="36A6E64C" w14:textId="77777777" w:rsidR="00D44C65" w:rsidRPr="00104439" w:rsidRDefault="00D44C65" w:rsidP="00D44C65">
      <w:pPr>
        <w:ind w:right="-660"/>
        <w:jc w:val="both"/>
        <w:rPr>
          <w:rFonts w:ascii="Arial" w:eastAsia="Arial" w:hAnsi="Arial" w:cs="Arial"/>
          <w:highlight w:val="white"/>
        </w:rPr>
      </w:pPr>
      <w:r w:rsidRPr="00104439">
        <w:rPr>
          <w:rFonts w:ascii="Arial" w:eastAsia="Arial" w:hAnsi="Arial" w:cs="Arial"/>
          <w:highlight w:val="white"/>
        </w:rPr>
        <w:t>Dear Colleagues</w:t>
      </w:r>
    </w:p>
    <w:p w14:paraId="3BDDC83A" w14:textId="77777777" w:rsidR="00D44C65" w:rsidRPr="00104439" w:rsidRDefault="00D44C65" w:rsidP="00D44C65">
      <w:pPr>
        <w:tabs>
          <w:tab w:val="left" w:pos="9245"/>
        </w:tabs>
        <w:ind w:right="-660"/>
        <w:jc w:val="both"/>
        <w:rPr>
          <w:rFonts w:ascii="Arial" w:eastAsia="Arial" w:hAnsi="Arial" w:cs="Arial"/>
          <w:highlight w:val="white"/>
        </w:rPr>
      </w:pPr>
      <w:r w:rsidRPr="00104439">
        <w:rPr>
          <w:rFonts w:ascii="Arial" w:eastAsia="Arial" w:hAnsi="Arial" w:cs="Arial"/>
          <w:highlight w:val="white"/>
        </w:rPr>
        <w:tab/>
      </w:r>
    </w:p>
    <w:p w14:paraId="46573203" w14:textId="039ADCD2" w:rsidR="00D44C65" w:rsidRPr="00104439" w:rsidRDefault="00D44C65" w:rsidP="00D44C65">
      <w:pPr>
        <w:ind w:right="-660"/>
        <w:jc w:val="both"/>
        <w:rPr>
          <w:rFonts w:ascii="Arial" w:eastAsia="Arial" w:hAnsi="Arial" w:cs="Arial"/>
          <w:highlight w:val="white"/>
        </w:rPr>
      </w:pPr>
      <w:r w:rsidRPr="00104439">
        <w:rPr>
          <w:rFonts w:ascii="Arial" w:eastAsia="Arial" w:hAnsi="Arial" w:cs="Arial"/>
          <w:highlight w:val="white"/>
        </w:rPr>
        <w:t xml:space="preserve">Welcome to the draft agenda for the IFSW Europe </w:t>
      </w:r>
      <w:r w:rsidRPr="00104439">
        <w:rPr>
          <w:rFonts w:ascii="Arial" w:eastAsia="Arial" w:hAnsi="Arial" w:cs="Arial"/>
          <w:color w:val="000000"/>
          <w:highlight w:val="white"/>
        </w:rPr>
        <w:t xml:space="preserve">(IFSW E) </w:t>
      </w:r>
      <w:r w:rsidRPr="00104439">
        <w:rPr>
          <w:rFonts w:ascii="Arial" w:eastAsia="Arial" w:hAnsi="Arial" w:cs="Arial"/>
          <w:highlight w:val="white"/>
        </w:rPr>
        <w:t xml:space="preserve">Delegates’ Meeting 2026. </w:t>
      </w:r>
      <w:r w:rsidRPr="00104439">
        <w:rPr>
          <w:rFonts w:ascii="Arial" w:eastAsia="Arial" w:hAnsi="Arial" w:cs="Arial"/>
          <w:bCs/>
          <w:color w:val="000000"/>
        </w:rPr>
        <w:t>Please note this version is subject to amendment and new versions will be posted on the DM webpage</w:t>
      </w:r>
      <w:r w:rsidRPr="00104439">
        <w:rPr>
          <w:rFonts w:ascii="Arial" w:eastAsia="Arial" w:hAnsi="Arial" w:cs="Arial"/>
          <w:highlight w:val="white"/>
        </w:rPr>
        <w:t xml:space="preserve">. The confidential link for </w:t>
      </w:r>
      <w:r w:rsidR="00E509B6">
        <w:rPr>
          <w:rFonts w:ascii="Arial" w:eastAsia="Arial" w:hAnsi="Arial" w:cs="Arial"/>
          <w:highlight w:val="white"/>
        </w:rPr>
        <w:t xml:space="preserve">the website </w:t>
      </w:r>
      <w:r w:rsidRPr="00104439">
        <w:rPr>
          <w:rFonts w:ascii="Arial" w:eastAsia="Arial" w:hAnsi="Arial" w:cs="Arial"/>
          <w:highlight w:val="white"/>
        </w:rPr>
        <w:t xml:space="preserve">has been sent via email to leads from each association. In case of difficulty accessing </w:t>
      </w:r>
      <w:r w:rsidR="00FB2878">
        <w:rPr>
          <w:rFonts w:ascii="Arial" w:eastAsia="Arial" w:hAnsi="Arial" w:cs="Arial"/>
          <w:highlight w:val="white"/>
        </w:rPr>
        <w:t>documents</w:t>
      </w:r>
      <w:r w:rsidRPr="00104439">
        <w:rPr>
          <w:rFonts w:ascii="Arial" w:eastAsia="Arial" w:hAnsi="Arial" w:cs="Arial"/>
          <w:highlight w:val="white"/>
        </w:rPr>
        <w:t xml:space="preserve">, email europe@ifsw.org </w:t>
      </w:r>
    </w:p>
    <w:p w14:paraId="1A2667DF" w14:textId="77777777" w:rsidR="00D44C65" w:rsidRPr="00104439" w:rsidRDefault="00D44C65" w:rsidP="00D44C65">
      <w:pPr>
        <w:ind w:right="-518"/>
        <w:jc w:val="both"/>
        <w:rPr>
          <w:rFonts w:ascii="Arial" w:eastAsia="Arial" w:hAnsi="Arial" w:cs="Arial"/>
          <w:color w:val="000000"/>
          <w:highlight w:val="white"/>
        </w:rPr>
      </w:pPr>
    </w:p>
    <w:p w14:paraId="4E6B9420" w14:textId="77777777" w:rsidR="00D44C65" w:rsidRPr="00104439" w:rsidRDefault="00D44C65" w:rsidP="00D44C65">
      <w:pPr>
        <w:jc w:val="both"/>
        <w:rPr>
          <w:rFonts w:ascii="Arial" w:eastAsia="Arial" w:hAnsi="Arial" w:cs="Arial"/>
          <w:color w:val="000000"/>
          <w:highlight w:val="white"/>
        </w:rPr>
      </w:pPr>
      <w:r w:rsidRPr="00104439">
        <w:rPr>
          <w:rFonts w:ascii="Arial" w:eastAsia="Arial" w:hAnsi="Arial" w:cs="Arial"/>
          <w:color w:val="000000"/>
          <w:highlight w:val="white"/>
        </w:rPr>
        <w:t xml:space="preserve">The meeting is open to delegates and observers from European member associations of IFSW E, representatives to European institutions, regional commissioners from global commissions and invited guests and experts. </w:t>
      </w:r>
    </w:p>
    <w:p w14:paraId="101E7FB9" w14:textId="77777777" w:rsidR="00D44C65" w:rsidRPr="00104439" w:rsidRDefault="00D44C65" w:rsidP="00D44C65">
      <w:pPr>
        <w:jc w:val="both"/>
        <w:rPr>
          <w:rFonts w:ascii="Arial" w:eastAsia="Arial" w:hAnsi="Arial" w:cs="Arial"/>
          <w:color w:val="000000"/>
          <w:highlight w:val="white"/>
        </w:rPr>
      </w:pPr>
    </w:p>
    <w:p w14:paraId="7D16857D" w14:textId="77777777" w:rsidR="00D44C65" w:rsidRPr="00104439" w:rsidRDefault="00D44C65" w:rsidP="00D44C65">
      <w:pPr>
        <w:jc w:val="both"/>
        <w:rPr>
          <w:rFonts w:ascii="Arial" w:eastAsia="Arial" w:hAnsi="Arial" w:cs="Arial"/>
          <w:color w:val="000000"/>
          <w:highlight w:val="white"/>
        </w:rPr>
      </w:pPr>
      <w:r w:rsidRPr="00104439">
        <w:rPr>
          <w:rFonts w:ascii="Arial" w:eastAsia="Arial" w:hAnsi="Arial" w:cs="Arial"/>
          <w:color w:val="000000"/>
          <w:highlight w:val="white"/>
        </w:rPr>
        <w:t xml:space="preserve">Please note that, according to the IFSW Europe Statutes, each IFSW Europe member organisation is entitled to nominate 2 delegates to attend and a maximum of 3 observers. Only the delegates have the right to vote and there is only one vote per country. </w:t>
      </w:r>
    </w:p>
    <w:p w14:paraId="640C0FD5" w14:textId="77777777" w:rsidR="00D44C65" w:rsidRPr="00104439" w:rsidRDefault="00D44C65" w:rsidP="00D44C65">
      <w:pPr>
        <w:jc w:val="both"/>
        <w:rPr>
          <w:rFonts w:ascii="Arial" w:eastAsia="Arial" w:hAnsi="Arial" w:cs="Arial"/>
          <w:color w:val="000000"/>
          <w:highlight w:val="white"/>
        </w:rPr>
      </w:pPr>
    </w:p>
    <w:p w14:paraId="3DC84F4C" w14:textId="77777777" w:rsidR="00D44C65" w:rsidRPr="00104439" w:rsidRDefault="00D44C65" w:rsidP="00D44C65">
      <w:pPr>
        <w:jc w:val="both"/>
        <w:rPr>
          <w:rFonts w:ascii="Arial" w:eastAsia="Arial" w:hAnsi="Arial" w:cs="Arial"/>
          <w:color w:val="000000"/>
          <w:highlight w:val="white"/>
        </w:rPr>
      </w:pPr>
      <w:r w:rsidRPr="00104439">
        <w:rPr>
          <w:rFonts w:ascii="Arial" w:eastAsia="Arial" w:hAnsi="Arial" w:cs="Arial"/>
          <w:color w:val="000000"/>
          <w:highlight w:val="white"/>
        </w:rPr>
        <w:t>Where two or more associations are members and entitled to attend as delegates, the two organisations must either agree which way they vote, or both abstain from voting.</w:t>
      </w:r>
    </w:p>
    <w:p w14:paraId="4896E62F" w14:textId="77777777" w:rsidR="00D44C65" w:rsidRPr="00104439" w:rsidRDefault="00D44C65" w:rsidP="00D44C65">
      <w:pPr>
        <w:jc w:val="both"/>
        <w:rPr>
          <w:rFonts w:ascii="Arial" w:eastAsia="Arial" w:hAnsi="Arial" w:cs="Arial"/>
          <w:color w:val="000000"/>
          <w:highlight w:val="white"/>
        </w:rPr>
      </w:pPr>
    </w:p>
    <w:p w14:paraId="60096F2A" w14:textId="77777777" w:rsidR="00D44C65" w:rsidRPr="00104439" w:rsidRDefault="00D44C65" w:rsidP="00D44C65">
      <w:pPr>
        <w:jc w:val="both"/>
        <w:rPr>
          <w:rFonts w:ascii="Arial" w:eastAsia="Arial" w:hAnsi="Arial" w:cs="Arial"/>
          <w:color w:val="000000"/>
          <w:highlight w:val="white"/>
        </w:rPr>
      </w:pPr>
      <w:r w:rsidRPr="00104439">
        <w:rPr>
          <w:rFonts w:ascii="Arial" w:eastAsia="Arial" w:hAnsi="Arial" w:cs="Arial"/>
          <w:color w:val="000000"/>
          <w:highlight w:val="white"/>
        </w:rPr>
        <w:t>Voting on general business matters will be by show of hands (raising flags) in the room and by ‘hands up’ function online. Voting on motions and Elections will be by confidential ballot - by paper in the room and by poll online.</w:t>
      </w:r>
    </w:p>
    <w:p w14:paraId="64FA9325" w14:textId="77777777" w:rsidR="00D44C65" w:rsidRPr="00104439" w:rsidRDefault="00D44C65" w:rsidP="00D44C65">
      <w:pPr>
        <w:jc w:val="both"/>
        <w:rPr>
          <w:rFonts w:ascii="Arial" w:eastAsia="Arial" w:hAnsi="Arial" w:cs="Arial"/>
          <w:color w:val="000000"/>
          <w:highlight w:val="white"/>
        </w:rPr>
      </w:pPr>
    </w:p>
    <w:p w14:paraId="7BEBDA10" w14:textId="574E213C" w:rsidR="00D44C65" w:rsidRPr="00AD0862" w:rsidRDefault="00D44C65" w:rsidP="00D44C65">
      <w:pPr>
        <w:jc w:val="both"/>
        <w:rPr>
          <w:rFonts w:ascii="Arial" w:eastAsia="Arial" w:hAnsi="Arial" w:cs="Arial"/>
          <w:strike/>
          <w:color w:val="000000"/>
          <w:highlight w:val="white"/>
        </w:rPr>
      </w:pPr>
      <w:r w:rsidRPr="00104439">
        <w:rPr>
          <w:rFonts w:ascii="Arial" w:eastAsia="Arial" w:hAnsi="Arial" w:cs="Arial"/>
          <w:color w:val="000000"/>
          <w:highlight w:val="white"/>
        </w:rPr>
        <w:lastRenderedPageBreak/>
        <w:t>We aim to have an effective technology to enable joining online, but</w:t>
      </w:r>
      <w:r w:rsidR="008C731A">
        <w:rPr>
          <w:rFonts w:ascii="Arial" w:eastAsia="Arial" w:hAnsi="Arial" w:cs="Arial"/>
          <w:color w:val="000000"/>
          <w:highlight w:val="white"/>
        </w:rPr>
        <w:t xml:space="preserve"> we</w:t>
      </w:r>
      <w:r w:rsidRPr="00104439">
        <w:rPr>
          <w:rFonts w:ascii="Arial" w:eastAsia="Arial" w:hAnsi="Arial" w:cs="Arial"/>
          <w:color w:val="000000"/>
          <w:highlight w:val="white"/>
        </w:rPr>
        <w:t xml:space="preserve"> encourage as many of you to join in person as possible. </w:t>
      </w:r>
    </w:p>
    <w:p w14:paraId="2219A009" w14:textId="77777777" w:rsidR="00D44C65" w:rsidRPr="00104439" w:rsidRDefault="00D44C65" w:rsidP="00D44C65">
      <w:pPr>
        <w:jc w:val="both"/>
        <w:rPr>
          <w:rFonts w:ascii="Arial" w:eastAsia="Arial" w:hAnsi="Arial" w:cs="Arial"/>
          <w:b/>
          <w:color w:val="000000"/>
        </w:rPr>
      </w:pPr>
      <w:r w:rsidRPr="00104439">
        <w:rPr>
          <w:rFonts w:ascii="Arial" w:eastAsia="Arial" w:hAnsi="Arial" w:cs="Arial"/>
          <w:color w:val="000000"/>
          <w:highlight w:val="white"/>
        </w:rPr>
        <w:br/>
      </w:r>
    </w:p>
    <w:p w14:paraId="1797DE0F" w14:textId="77777777" w:rsidR="00D44C65" w:rsidRPr="00104439" w:rsidRDefault="00D44C65" w:rsidP="00D44C65">
      <w:pPr>
        <w:rPr>
          <w:rFonts w:ascii="Arial" w:eastAsia="Arial" w:hAnsi="Arial" w:cs="Arial"/>
          <w:b/>
        </w:rPr>
      </w:pPr>
      <w:r w:rsidRPr="00104439">
        <w:rPr>
          <w:rFonts w:ascii="Arial" w:eastAsia="Arial" w:hAnsi="Arial" w:cs="Arial"/>
          <w:b/>
        </w:rPr>
        <w:t>Friday, 9 October (13:00 – 18:00)</w:t>
      </w:r>
    </w:p>
    <w:p w14:paraId="382EAD28" w14:textId="77777777" w:rsidR="00D44C65" w:rsidRPr="00104439" w:rsidRDefault="00D44C65" w:rsidP="00D44C65">
      <w:pPr>
        <w:ind w:right="-660"/>
        <w:jc w:val="both"/>
        <w:rPr>
          <w:rFonts w:ascii="Arial" w:eastAsia="Arial" w:hAnsi="Arial" w:cs="Arial"/>
          <w:b/>
          <w:color w:val="4472C4"/>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
        <w:gridCol w:w="9250"/>
      </w:tblGrid>
      <w:tr w:rsidR="00D44C65" w:rsidRPr="00104439" w14:paraId="6168466F" w14:textId="77777777" w:rsidTr="00E34E4A">
        <w:tc>
          <w:tcPr>
            <w:tcW w:w="9498" w:type="dxa"/>
            <w:gridSpan w:val="2"/>
            <w:shd w:val="clear" w:color="auto" w:fill="D0CECE"/>
          </w:tcPr>
          <w:p w14:paraId="71B5AAD9"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 xml:space="preserve">13:00 – </w:t>
            </w:r>
            <w:r w:rsidRPr="00104439">
              <w:rPr>
                <w:rFonts w:ascii="Arial" w:eastAsia="Arial" w:hAnsi="Arial" w:cs="Arial"/>
                <w:b/>
              </w:rPr>
              <w:t>15:00</w:t>
            </w:r>
          </w:p>
        </w:tc>
      </w:tr>
      <w:tr w:rsidR="00D44C65" w:rsidRPr="00104439" w14:paraId="6C3BE1A2" w14:textId="77777777" w:rsidTr="00E34E4A">
        <w:tc>
          <w:tcPr>
            <w:tcW w:w="248" w:type="dxa"/>
            <w:shd w:val="clear" w:color="auto" w:fill="D0CECE"/>
          </w:tcPr>
          <w:p w14:paraId="7862F70C" w14:textId="77777777" w:rsidR="00D44C65" w:rsidRPr="00104439" w:rsidRDefault="00D44C65" w:rsidP="00E34E4A">
            <w:pPr>
              <w:rPr>
                <w:rFonts w:ascii="Arial" w:eastAsia="Arial" w:hAnsi="Arial" w:cs="Arial"/>
                <w:color w:val="000000"/>
              </w:rPr>
            </w:pPr>
          </w:p>
        </w:tc>
        <w:tc>
          <w:tcPr>
            <w:tcW w:w="9250" w:type="dxa"/>
          </w:tcPr>
          <w:p w14:paraId="07AC88B0"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 xml:space="preserve">Arrival, refreshments and registration from </w:t>
            </w:r>
            <w:r w:rsidRPr="00104439">
              <w:rPr>
                <w:rFonts w:ascii="Arial" w:eastAsia="Arial" w:hAnsi="Arial" w:cs="Arial"/>
                <w:b/>
                <w:bCs/>
                <w:color w:val="000000"/>
              </w:rPr>
              <w:t>13:00</w:t>
            </w:r>
          </w:p>
          <w:p w14:paraId="01048F33"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p>
          <w:p w14:paraId="26F6410A"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b/>
                <w:bCs/>
                <w:color w:val="000000"/>
              </w:rPr>
              <w:t>14:00</w:t>
            </w:r>
          </w:p>
          <w:p w14:paraId="5029E83C" w14:textId="77777777" w:rsidR="00D44C65" w:rsidRPr="00104439" w:rsidRDefault="00D44C65" w:rsidP="00E34E4A">
            <w:pPr>
              <w:widowControl w:val="0"/>
              <w:numPr>
                <w:ilvl w:val="0"/>
                <w:numId w:val="1"/>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Start of the meeting</w:t>
            </w:r>
          </w:p>
          <w:p w14:paraId="72BF35B3" w14:textId="77777777" w:rsidR="00D44C65" w:rsidRPr="00104439" w:rsidRDefault="00D44C65" w:rsidP="00D44C65">
            <w:pPr>
              <w:pStyle w:val="ListParagraph"/>
              <w:widowControl w:val="0"/>
              <w:numPr>
                <w:ilvl w:val="1"/>
                <w:numId w:val="2"/>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Welcome</w:t>
            </w:r>
            <w:r w:rsidRPr="00104439">
              <w:rPr>
                <w:rFonts w:ascii="Arial" w:eastAsia="Arial" w:hAnsi="Arial" w:cs="Arial"/>
              </w:rPr>
              <w:t xml:space="preserve"> and f</w:t>
            </w:r>
            <w:r w:rsidRPr="00104439">
              <w:rPr>
                <w:rFonts w:ascii="Arial" w:eastAsia="Arial" w:hAnsi="Arial" w:cs="Arial"/>
                <w:color w:val="000000"/>
              </w:rPr>
              <w:t>ormal opening of the meetin</w:t>
            </w:r>
            <w:r w:rsidRPr="00104439">
              <w:rPr>
                <w:rFonts w:ascii="Arial" w:eastAsia="Arial" w:hAnsi="Arial" w:cs="Arial"/>
              </w:rPr>
              <w:t xml:space="preserve">g </w:t>
            </w:r>
            <w:r w:rsidRPr="00104439">
              <w:rPr>
                <w:rFonts w:ascii="Arial" w:eastAsia="Arial" w:hAnsi="Arial" w:cs="Arial"/>
                <w:color w:val="000000"/>
              </w:rPr>
              <w:t>by Co-Chairs President Ruth Allen and Vice President Andreas Kikvik</w:t>
            </w:r>
          </w:p>
          <w:p w14:paraId="2C7C0BC4" w14:textId="77777777" w:rsidR="00D44C65" w:rsidRPr="00104439" w:rsidRDefault="00D44C65" w:rsidP="00D44C65">
            <w:pPr>
              <w:pStyle w:val="ListParagraph"/>
              <w:widowControl w:val="0"/>
              <w:numPr>
                <w:ilvl w:val="1"/>
                <w:numId w:val="2"/>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rPr>
              <w:t>Check of register of delegates, observers, apologies, and quorum. Introduction of new attendees.</w:t>
            </w:r>
          </w:p>
          <w:p w14:paraId="2DDC1BDF" w14:textId="77777777" w:rsidR="00D44C65" w:rsidRPr="00104439" w:rsidRDefault="00D44C65" w:rsidP="00D44C65">
            <w:pPr>
              <w:pStyle w:val="ListParagraph"/>
              <w:widowControl w:val="0"/>
              <w:numPr>
                <w:ilvl w:val="1"/>
                <w:numId w:val="2"/>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rPr>
              <w:t>A</w:t>
            </w:r>
            <w:r w:rsidRPr="00104439">
              <w:rPr>
                <w:rFonts w:ascii="Arial" w:eastAsia="Arial" w:hAnsi="Arial" w:cs="Arial"/>
                <w:color w:val="000000"/>
              </w:rPr>
              <w:t>pproval of the Agenda by – show of hands/flags.</w:t>
            </w:r>
          </w:p>
          <w:p w14:paraId="7026004B" w14:textId="77777777" w:rsidR="00D44C65" w:rsidRPr="00104439" w:rsidRDefault="00D44C65" w:rsidP="00D44C65">
            <w:pPr>
              <w:pStyle w:val="ListParagraph"/>
              <w:widowControl w:val="0"/>
              <w:numPr>
                <w:ilvl w:val="1"/>
                <w:numId w:val="2"/>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Approval of the minutes and Matters Arising from the Delegates Meeting 2024 – Vote</w:t>
            </w:r>
          </w:p>
          <w:p w14:paraId="7CE6259E" w14:textId="77777777" w:rsidR="00D44C65" w:rsidRPr="00104439" w:rsidRDefault="00D44C65" w:rsidP="00D44C65">
            <w:pPr>
              <w:pStyle w:val="ListParagraph"/>
              <w:widowControl w:val="0"/>
              <w:numPr>
                <w:ilvl w:val="1"/>
                <w:numId w:val="2"/>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Introduction and roles of members of the Executive and call for election officer and tellers</w:t>
            </w:r>
          </w:p>
          <w:p w14:paraId="243E1FA7" w14:textId="77777777" w:rsidR="00D44C65" w:rsidRPr="00104439" w:rsidRDefault="00D44C65" w:rsidP="00E34E4A">
            <w:pPr>
              <w:pStyle w:val="ListParagraph"/>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p>
          <w:p w14:paraId="7E5109E1" w14:textId="77777777" w:rsidR="00D44C65" w:rsidRPr="00104439" w:rsidRDefault="00D44C65" w:rsidP="00E34E4A">
            <w:pPr>
              <w:widowControl w:val="0"/>
              <w:numPr>
                <w:ilvl w:val="0"/>
                <w:numId w:val="1"/>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Overview of the agenda and procedures for the meeting including:</w:t>
            </w:r>
          </w:p>
          <w:p w14:paraId="05F4F022"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rPr>
              <w:t>2.1.</w:t>
            </w:r>
            <w:r w:rsidRPr="00104439">
              <w:rPr>
                <w:rFonts w:ascii="Arial" w:eastAsia="Arial" w:hAnsi="Arial" w:cs="Arial"/>
                <w:color w:val="000000"/>
              </w:rPr>
              <w:t>Notice of elections for Executive vacancies – Two Executives, two Deputies</w:t>
            </w:r>
          </w:p>
          <w:p w14:paraId="20ACF157"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 xml:space="preserve">      2.2 </w:t>
            </w:r>
            <w:r w:rsidRPr="00104439">
              <w:rPr>
                <w:rFonts w:ascii="Arial" w:eastAsia="Arial" w:hAnsi="Arial" w:cs="Arial"/>
                <w:color w:val="000000"/>
              </w:rPr>
              <w:t xml:space="preserve">Notice of appointment and renewal of Representatives </w:t>
            </w:r>
          </w:p>
          <w:p w14:paraId="25B357CC"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rPr>
              <w:t xml:space="preserve">      2.3 </w:t>
            </w:r>
            <w:r w:rsidRPr="00104439">
              <w:rPr>
                <w:rFonts w:ascii="Arial" w:eastAsia="Arial" w:hAnsi="Arial" w:cs="Arial"/>
                <w:color w:val="000000"/>
              </w:rPr>
              <w:t>Ways of working together, where to get information online and within the meeting and protocols for participations</w:t>
            </w:r>
          </w:p>
        </w:tc>
      </w:tr>
      <w:tr w:rsidR="00D44C65" w:rsidRPr="00104439" w14:paraId="0C9C315F" w14:textId="77777777" w:rsidTr="00E34E4A">
        <w:tc>
          <w:tcPr>
            <w:tcW w:w="248" w:type="dxa"/>
            <w:shd w:val="clear" w:color="auto" w:fill="D0CECE"/>
          </w:tcPr>
          <w:p w14:paraId="504BEA5A" w14:textId="77777777" w:rsidR="00D44C65" w:rsidRPr="00104439" w:rsidRDefault="00D44C65" w:rsidP="00E34E4A">
            <w:pPr>
              <w:rPr>
                <w:rFonts w:ascii="Arial" w:eastAsia="Arial" w:hAnsi="Arial" w:cs="Arial"/>
                <w:color w:val="000000"/>
              </w:rPr>
            </w:pPr>
          </w:p>
        </w:tc>
        <w:tc>
          <w:tcPr>
            <w:tcW w:w="9250" w:type="dxa"/>
          </w:tcPr>
          <w:p w14:paraId="0B6A6B1F" w14:textId="77777777" w:rsidR="00D44C65" w:rsidRPr="00104439" w:rsidRDefault="00D44C65" w:rsidP="00E34E4A">
            <w:pPr>
              <w:pStyle w:val="ListParagraph"/>
              <w:widowControl w:val="0"/>
              <w:numPr>
                <w:ilvl w:val="0"/>
                <w:numId w:val="1"/>
              </w:numPr>
              <w:pBdr>
                <w:top w:val="nil"/>
                <w:left w:val="nil"/>
                <w:bottom w:val="nil"/>
                <w:right w:val="nil"/>
                <w:between w:val="nil"/>
              </w:pBdr>
              <w:tabs>
                <w:tab w:val="left" w:pos="900"/>
                <w:tab w:val="left" w:pos="1701"/>
                <w:tab w:val="left" w:pos="2553"/>
                <w:tab w:val="left" w:pos="3403"/>
                <w:tab w:val="left" w:pos="4254"/>
                <w:tab w:val="left" w:pos="5104"/>
                <w:tab w:val="left" w:pos="5580"/>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 xml:space="preserve">Getting to know each other: fifteen minutes to </w:t>
            </w:r>
            <w:r w:rsidRPr="00104439">
              <w:rPr>
                <w:rFonts w:ascii="Arial" w:eastAsia="Arial" w:hAnsi="Arial" w:cs="Arial"/>
                <w:i/>
                <w:iCs/>
                <w:color w:val="000000"/>
              </w:rPr>
              <w:t>speak to some participants you don’t know</w:t>
            </w:r>
            <w:r w:rsidRPr="00104439">
              <w:rPr>
                <w:rFonts w:ascii="Arial" w:eastAsia="Arial" w:hAnsi="Arial" w:cs="Arial"/>
                <w:color w:val="000000"/>
              </w:rPr>
              <w:t>!</w:t>
            </w:r>
          </w:p>
        </w:tc>
      </w:tr>
      <w:tr w:rsidR="00D44C65" w:rsidRPr="00104439" w14:paraId="3B44B090" w14:textId="77777777" w:rsidTr="00E34E4A">
        <w:tc>
          <w:tcPr>
            <w:tcW w:w="9498" w:type="dxa"/>
            <w:gridSpan w:val="2"/>
            <w:shd w:val="clear" w:color="auto" w:fill="D0CECE"/>
          </w:tcPr>
          <w:p w14:paraId="5F1ECA53"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14.30 – 15.30</w:t>
            </w:r>
          </w:p>
        </w:tc>
      </w:tr>
      <w:tr w:rsidR="00D44C65" w:rsidRPr="00104439" w14:paraId="07AB3C94" w14:textId="77777777" w:rsidTr="00E34E4A">
        <w:tc>
          <w:tcPr>
            <w:tcW w:w="248" w:type="dxa"/>
            <w:shd w:val="clear" w:color="auto" w:fill="D0CECE"/>
          </w:tcPr>
          <w:p w14:paraId="5536590E" w14:textId="77777777" w:rsidR="00D44C65" w:rsidRPr="00104439" w:rsidRDefault="00D44C65" w:rsidP="00E34E4A">
            <w:pPr>
              <w:rPr>
                <w:rFonts w:ascii="Arial" w:eastAsia="Arial" w:hAnsi="Arial" w:cs="Arial"/>
                <w:color w:val="000000"/>
              </w:rPr>
            </w:pPr>
          </w:p>
        </w:tc>
        <w:tc>
          <w:tcPr>
            <w:tcW w:w="9250" w:type="dxa"/>
          </w:tcPr>
          <w:p w14:paraId="210358A3" w14:textId="77777777" w:rsidR="00D44C65" w:rsidRPr="00104439" w:rsidRDefault="00D44C65" w:rsidP="00E34E4A">
            <w:pPr>
              <w:widowControl w:val="0"/>
              <w:numPr>
                <w:ilvl w:val="0"/>
                <w:numId w:val="1"/>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color w:val="000000"/>
              </w:rPr>
              <w:t>Presentation and discussion of the IFSW Europe Annual Report of activities and achievements against the Str</w:t>
            </w:r>
            <w:r w:rsidRPr="00104439">
              <w:rPr>
                <w:rFonts w:ascii="Arial" w:eastAsia="Arial" w:hAnsi="Arial" w:cs="Arial"/>
              </w:rPr>
              <w:t>ategy</w:t>
            </w:r>
            <w:r w:rsidRPr="00104439">
              <w:rPr>
                <w:rFonts w:ascii="Arial" w:eastAsia="Arial" w:hAnsi="Arial" w:cs="Arial"/>
                <w:color w:val="000000"/>
              </w:rPr>
              <w:t xml:space="preserve"> 202</w:t>
            </w:r>
            <w:r w:rsidRPr="00104439">
              <w:rPr>
                <w:rFonts w:ascii="Arial" w:eastAsia="Arial" w:hAnsi="Arial" w:cs="Arial"/>
              </w:rPr>
              <w:t>5</w:t>
            </w:r>
            <w:r w:rsidRPr="00104439">
              <w:rPr>
                <w:rFonts w:ascii="Arial" w:eastAsia="Arial" w:hAnsi="Arial" w:cs="Arial"/>
                <w:color w:val="000000"/>
              </w:rPr>
              <w:t>/</w:t>
            </w:r>
            <w:r w:rsidRPr="00104439">
              <w:rPr>
                <w:rFonts w:ascii="Arial" w:eastAsia="Arial" w:hAnsi="Arial" w:cs="Arial"/>
              </w:rPr>
              <w:t>6</w:t>
            </w:r>
            <w:r w:rsidRPr="00104439">
              <w:rPr>
                <w:rFonts w:ascii="Arial" w:eastAsia="Arial" w:hAnsi="Arial" w:cs="Arial"/>
                <w:color w:val="000000"/>
              </w:rPr>
              <w:t xml:space="preserve"> (30mins) </w:t>
            </w:r>
          </w:p>
          <w:p w14:paraId="186C23EF" w14:textId="77777777" w:rsidR="00D44C65" w:rsidRPr="00104439" w:rsidRDefault="00D44C65" w:rsidP="00E34E4A">
            <w:pPr>
              <w:widowControl w:val="0"/>
              <w:numPr>
                <w:ilvl w:val="0"/>
                <w:numId w:val="1"/>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color w:val="000000"/>
              </w:rPr>
              <w:t>Proposals for workplan 2027 (30 mins): Part One  (to be updated following feedback and brought back for vote on Sunday morning)</w:t>
            </w:r>
          </w:p>
        </w:tc>
      </w:tr>
      <w:tr w:rsidR="00D44C65" w:rsidRPr="00104439" w14:paraId="582DFD79" w14:textId="77777777" w:rsidTr="00E34E4A">
        <w:tc>
          <w:tcPr>
            <w:tcW w:w="9498" w:type="dxa"/>
            <w:gridSpan w:val="2"/>
            <w:shd w:val="clear" w:color="auto" w:fill="D0CECE"/>
          </w:tcPr>
          <w:p w14:paraId="4F3FA872"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 xml:space="preserve">15.30 – 16.00 </w:t>
            </w:r>
          </w:p>
        </w:tc>
      </w:tr>
      <w:tr w:rsidR="00D44C65" w:rsidRPr="00104439" w14:paraId="608ED8B3" w14:textId="77777777" w:rsidTr="00E34E4A">
        <w:tc>
          <w:tcPr>
            <w:tcW w:w="248" w:type="dxa"/>
            <w:shd w:val="clear" w:color="auto" w:fill="D0CECE"/>
          </w:tcPr>
          <w:p w14:paraId="7761DF8C" w14:textId="77777777" w:rsidR="00D44C65" w:rsidRPr="00104439" w:rsidRDefault="00D44C65" w:rsidP="00E34E4A">
            <w:pPr>
              <w:rPr>
                <w:rFonts w:ascii="Arial" w:eastAsia="Arial" w:hAnsi="Arial" w:cs="Arial"/>
                <w:color w:val="000000"/>
              </w:rPr>
            </w:pPr>
          </w:p>
        </w:tc>
        <w:tc>
          <w:tcPr>
            <w:tcW w:w="9250" w:type="dxa"/>
          </w:tcPr>
          <w:p w14:paraId="00CA00D7"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b/>
              </w:rPr>
              <w:t>B</w:t>
            </w:r>
            <w:r w:rsidRPr="00104439">
              <w:rPr>
                <w:rFonts w:ascii="Arial" w:eastAsia="Arial" w:hAnsi="Arial" w:cs="Arial"/>
                <w:b/>
                <w:color w:val="000000"/>
              </w:rPr>
              <w:t>REAK</w:t>
            </w:r>
          </w:p>
        </w:tc>
      </w:tr>
      <w:tr w:rsidR="00D44C65" w:rsidRPr="00104439" w14:paraId="49D354E1" w14:textId="77777777" w:rsidTr="00E34E4A">
        <w:tc>
          <w:tcPr>
            <w:tcW w:w="9498" w:type="dxa"/>
            <w:gridSpan w:val="2"/>
            <w:shd w:val="clear" w:color="auto" w:fill="D0CECE"/>
          </w:tcPr>
          <w:p w14:paraId="631C2564"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16:30 – 18:00</w:t>
            </w:r>
          </w:p>
        </w:tc>
      </w:tr>
      <w:tr w:rsidR="00D44C65" w:rsidRPr="00104439" w14:paraId="1C16F71B" w14:textId="77777777" w:rsidTr="00E34E4A">
        <w:trPr>
          <w:trHeight w:val="1213"/>
        </w:trPr>
        <w:tc>
          <w:tcPr>
            <w:tcW w:w="248" w:type="dxa"/>
            <w:shd w:val="clear" w:color="auto" w:fill="D0CECE"/>
          </w:tcPr>
          <w:p w14:paraId="4B6C16A0" w14:textId="77777777" w:rsidR="00D44C65" w:rsidRPr="00104439" w:rsidRDefault="00D44C65" w:rsidP="00E34E4A">
            <w:pPr>
              <w:rPr>
                <w:rFonts w:ascii="Arial" w:eastAsia="Arial" w:hAnsi="Arial" w:cs="Arial"/>
                <w:color w:val="000000"/>
              </w:rPr>
            </w:pPr>
          </w:p>
        </w:tc>
        <w:tc>
          <w:tcPr>
            <w:tcW w:w="9250" w:type="dxa"/>
          </w:tcPr>
          <w:p w14:paraId="0CACDEA1" w14:textId="77777777" w:rsidR="00D44C65" w:rsidRPr="00104439" w:rsidRDefault="00D44C65" w:rsidP="00E34E4A">
            <w:pPr>
              <w:pStyle w:val="ListParagraph"/>
              <w:widowControl w:val="0"/>
              <w:numPr>
                <w:ilvl w:val="0"/>
                <w:numId w:val="1"/>
              </w:numPr>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Reports (45 mins)</w:t>
            </w:r>
          </w:p>
          <w:p w14:paraId="5EE58C8B" w14:textId="77777777" w:rsidR="00D44C65" w:rsidRPr="00104439" w:rsidRDefault="00D44C65" w:rsidP="00E34E4A">
            <w:pPr>
              <w:pStyle w:val="ListParagraph"/>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color w:val="000000"/>
              </w:rPr>
              <w:t>6.1 Representatives within European institutions</w:t>
            </w:r>
          </w:p>
          <w:p w14:paraId="274DAA55" w14:textId="77777777" w:rsidR="00D44C65" w:rsidRPr="00104439" w:rsidRDefault="00D44C65" w:rsidP="00E34E4A">
            <w:pPr>
              <w:pStyle w:val="ListParagraph"/>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color w:val="000000"/>
              </w:rPr>
              <w:t>6.2 Regional Commissioners</w:t>
            </w:r>
          </w:p>
          <w:p w14:paraId="698C3FB1" w14:textId="77777777" w:rsidR="00D44C65" w:rsidRPr="00104439" w:rsidRDefault="00D44C65" w:rsidP="00E34E4A">
            <w:pPr>
              <w:pStyle w:val="ListParagraph"/>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color w:val="000000"/>
              </w:rPr>
              <w:t xml:space="preserve">6.3 The New Social Workers Network </w:t>
            </w:r>
          </w:p>
          <w:p w14:paraId="447447B6"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p>
          <w:p w14:paraId="3BEFE5DD" w14:textId="77777777" w:rsidR="00D44C65" w:rsidRPr="00104439" w:rsidRDefault="00D44C65" w:rsidP="00E34E4A">
            <w:pPr>
              <w:widowControl w:val="0"/>
              <w:numPr>
                <w:ilvl w:val="0"/>
                <w:numId w:val="1"/>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Finance report  (45 mins) Part One (to be updated following feedback. Any vote can be deferred and brought back on Sunday morning if clarification is necessary)</w:t>
            </w:r>
          </w:p>
          <w:p w14:paraId="7D521377"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rPr>
            </w:pPr>
            <w:r w:rsidRPr="00104439">
              <w:rPr>
                <w:rFonts w:ascii="Arial" w:eastAsia="Arial" w:hAnsi="Arial" w:cs="Arial"/>
              </w:rPr>
              <w:t xml:space="preserve">7.1 </w:t>
            </w:r>
            <w:r w:rsidRPr="00104439">
              <w:rPr>
                <w:rFonts w:ascii="Arial" w:eastAsia="Arial" w:hAnsi="Arial" w:cs="Arial"/>
                <w:color w:val="000000"/>
              </w:rPr>
              <w:t>Treasurer’s report on expenditure and income 2025/6 – Vote on approval or deferred to Sunday</w:t>
            </w:r>
          </w:p>
          <w:p w14:paraId="50C1C7AC"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rPr>
              <w:t xml:space="preserve">7.2 </w:t>
            </w:r>
            <w:r w:rsidRPr="00104439">
              <w:rPr>
                <w:rFonts w:ascii="Arial" w:eastAsia="Arial" w:hAnsi="Arial" w:cs="Arial"/>
                <w:color w:val="000000"/>
              </w:rPr>
              <w:t>Auditor’s report – 2025 – Vote on approval or deferred to Sunday</w:t>
            </w:r>
          </w:p>
          <w:p w14:paraId="3515ECAC"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color w:val="000000"/>
              </w:rPr>
              <w:t xml:space="preserve">7.3 Report on membership, fees collected, fee level for 2027 and members in good </w:t>
            </w:r>
            <w:r w:rsidRPr="00104439">
              <w:rPr>
                <w:rFonts w:ascii="Arial" w:eastAsia="Arial" w:hAnsi="Arial" w:cs="Arial"/>
                <w:color w:val="000000"/>
              </w:rPr>
              <w:lastRenderedPageBreak/>
              <w:t>standing at global and European level</w:t>
            </w:r>
          </w:p>
          <w:p w14:paraId="25255E80"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color w:val="000000"/>
              </w:rPr>
              <w:t>7.4 Proposed membership fee 2027 – for discussion (Vote on Sunday)</w:t>
            </w:r>
          </w:p>
          <w:p w14:paraId="25A70A13"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color w:val="000000"/>
              </w:rPr>
              <w:t>7.4 Proposed Budget for 2027 – for discussion (Vote on Sunday)</w:t>
            </w:r>
          </w:p>
          <w:p w14:paraId="143A4FE0"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color w:val="000000"/>
              </w:rPr>
              <w:t>7.4 Establishment of fundraising and bidding expert group: for information</w:t>
            </w:r>
          </w:p>
        </w:tc>
      </w:tr>
      <w:tr w:rsidR="00D44C65" w:rsidRPr="00104439" w14:paraId="33F540D5" w14:textId="77777777" w:rsidTr="00E34E4A">
        <w:tc>
          <w:tcPr>
            <w:tcW w:w="248" w:type="dxa"/>
            <w:shd w:val="clear" w:color="auto" w:fill="D0CECE"/>
          </w:tcPr>
          <w:p w14:paraId="38127929" w14:textId="77777777" w:rsidR="00D44C65" w:rsidRPr="00104439" w:rsidRDefault="00D44C65" w:rsidP="00E34E4A">
            <w:pPr>
              <w:rPr>
                <w:rFonts w:ascii="Arial" w:eastAsia="Arial" w:hAnsi="Arial" w:cs="Arial"/>
                <w:color w:val="000000"/>
              </w:rPr>
            </w:pPr>
          </w:p>
        </w:tc>
        <w:tc>
          <w:tcPr>
            <w:tcW w:w="9250" w:type="dxa"/>
          </w:tcPr>
          <w:p w14:paraId="37BEF622"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CLOSE at 18:00</w:t>
            </w:r>
          </w:p>
        </w:tc>
      </w:tr>
      <w:tr w:rsidR="00D44C65" w:rsidRPr="00104439" w14:paraId="35C6CD5E" w14:textId="77777777" w:rsidTr="00E34E4A">
        <w:trPr>
          <w:trHeight w:val="340"/>
        </w:trPr>
        <w:tc>
          <w:tcPr>
            <w:tcW w:w="248" w:type="dxa"/>
            <w:shd w:val="clear" w:color="auto" w:fill="D0CECE"/>
          </w:tcPr>
          <w:p w14:paraId="62C4F3FC" w14:textId="77777777" w:rsidR="00D44C65" w:rsidRPr="00104439" w:rsidRDefault="00D44C65" w:rsidP="00E34E4A">
            <w:pPr>
              <w:rPr>
                <w:rFonts w:ascii="Arial" w:eastAsia="Calibri" w:hAnsi="Arial" w:cs="Arial"/>
                <w:color w:val="FFFFFF"/>
              </w:rPr>
            </w:pPr>
          </w:p>
          <w:p w14:paraId="38D0E4C3" w14:textId="77777777" w:rsidR="00D44C65" w:rsidRPr="00104439" w:rsidRDefault="00D44C65" w:rsidP="00E34E4A">
            <w:pPr>
              <w:rPr>
                <w:rFonts w:ascii="Arial" w:eastAsia="Calibri" w:hAnsi="Arial" w:cs="Arial"/>
                <w:color w:val="FFFFFF"/>
              </w:rPr>
            </w:pPr>
          </w:p>
          <w:p w14:paraId="40E4DAFE" w14:textId="77777777" w:rsidR="00D44C65" w:rsidRPr="00104439" w:rsidRDefault="00D44C65" w:rsidP="00E34E4A">
            <w:pPr>
              <w:rPr>
                <w:rFonts w:ascii="Arial" w:eastAsia="Calibri" w:hAnsi="Arial" w:cs="Arial"/>
                <w:color w:val="FFFFFF"/>
              </w:rPr>
            </w:pPr>
          </w:p>
        </w:tc>
        <w:tc>
          <w:tcPr>
            <w:tcW w:w="9250" w:type="dxa"/>
          </w:tcPr>
          <w:p w14:paraId="26B2070F" w14:textId="77777777" w:rsidR="00D44C65" w:rsidRPr="00104439" w:rsidRDefault="00D44C65" w:rsidP="00E34E4A">
            <w:pPr>
              <w:pStyle w:val="Heading4"/>
              <w:numPr>
                <w:ilvl w:val="0"/>
                <w:numId w:val="1"/>
              </w:numPr>
              <w:spacing w:before="0" w:after="270"/>
              <w:rPr>
                <w:rFonts w:ascii="Arial" w:hAnsi="Arial" w:cs="Arial"/>
                <w:b/>
                <w:bCs/>
                <w:i w:val="0"/>
                <w:color w:val="000000"/>
              </w:rPr>
            </w:pPr>
            <w:r w:rsidRPr="00104439">
              <w:rPr>
                <w:rFonts w:ascii="Arial" w:hAnsi="Arial" w:cs="Arial"/>
                <w:b/>
                <w:bCs/>
                <w:i w:val="0"/>
                <w:color w:val="000000"/>
              </w:rPr>
              <w:t>Evening event 18:30</w:t>
            </w:r>
          </w:p>
          <w:p w14:paraId="16C59A8D" w14:textId="326E9684" w:rsidR="00D44C65" w:rsidRPr="00104439" w:rsidRDefault="00D44C65" w:rsidP="00E34E4A">
            <w:pPr>
              <w:pStyle w:val="Heading4"/>
              <w:spacing w:before="0" w:after="270"/>
              <w:rPr>
                <w:rFonts w:ascii="Arial" w:hAnsi="Arial" w:cs="Arial"/>
                <w:b/>
                <w:color w:val="000000"/>
              </w:rPr>
            </w:pPr>
            <w:r w:rsidRPr="00104439">
              <w:rPr>
                <w:rFonts w:ascii="Arial" w:hAnsi="Arial" w:cs="Arial"/>
                <w:b/>
                <w:color w:val="000000"/>
              </w:rPr>
              <w:t xml:space="preserve">Invitation to dinner in the Le restaurant </w:t>
            </w:r>
            <w:r w:rsidR="001F3BB1">
              <w:rPr>
                <w:rFonts w:ascii="Arial" w:hAnsi="Arial" w:cs="Arial"/>
                <w:b/>
                <w:color w:val="000000"/>
              </w:rPr>
              <w:t xml:space="preserve">which is </w:t>
            </w:r>
            <w:r w:rsidRPr="00104439">
              <w:rPr>
                <w:rFonts w:ascii="Arial" w:hAnsi="Arial" w:cs="Arial"/>
                <w:b/>
                <w:color w:val="000000"/>
              </w:rPr>
              <w:t>attached to the meeting venue</w:t>
            </w:r>
          </w:p>
        </w:tc>
      </w:tr>
    </w:tbl>
    <w:p w14:paraId="26C16731" w14:textId="77777777" w:rsidR="00D44C65" w:rsidRPr="00104439" w:rsidRDefault="00D44C65" w:rsidP="00D44C65">
      <w:pPr>
        <w:rPr>
          <w:rFonts w:ascii="Arial" w:eastAsia="Arial" w:hAnsi="Arial" w:cs="Arial"/>
          <w:b/>
          <w:color w:val="4472C4"/>
        </w:rPr>
      </w:pPr>
    </w:p>
    <w:p w14:paraId="64A086AF" w14:textId="77777777" w:rsidR="00D44C65" w:rsidRPr="00104439" w:rsidRDefault="00D44C65" w:rsidP="00D44C65">
      <w:pPr>
        <w:rPr>
          <w:rFonts w:ascii="Arial" w:eastAsia="Arial" w:hAnsi="Arial" w:cs="Arial"/>
          <w:b/>
        </w:rPr>
      </w:pPr>
      <w:r w:rsidRPr="00104439">
        <w:rPr>
          <w:rFonts w:ascii="Arial" w:eastAsia="Arial" w:hAnsi="Arial" w:cs="Arial"/>
          <w:b/>
          <w:color w:val="4472C4"/>
        </w:rPr>
        <w:t>Saturday, 11</w:t>
      </w:r>
      <w:r w:rsidRPr="00104439">
        <w:rPr>
          <w:rFonts w:ascii="Arial" w:eastAsia="Arial" w:hAnsi="Arial" w:cs="Arial"/>
          <w:b/>
          <w:color w:val="4472C4"/>
          <w:vertAlign w:val="superscript"/>
        </w:rPr>
        <w:t>th</w:t>
      </w:r>
      <w:r w:rsidRPr="00104439">
        <w:rPr>
          <w:rFonts w:ascii="Arial" w:eastAsia="Arial" w:hAnsi="Arial" w:cs="Arial"/>
          <w:b/>
          <w:color w:val="4472C4"/>
        </w:rPr>
        <w:t xml:space="preserve"> October 9.00 – 17.30</w:t>
      </w:r>
    </w:p>
    <w:tbl>
      <w:tblPr>
        <w:tblpPr w:leftFromText="180" w:rightFromText="180" w:vertAnchor="text" w:tblpY="341"/>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
        <w:gridCol w:w="9250"/>
      </w:tblGrid>
      <w:tr w:rsidR="00D44C65" w:rsidRPr="00104439" w14:paraId="47596BAD" w14:textId="77777777" w:rsidTr="00E34E4A">
        <w:tc>
          <w:tcPr>
            <w:tcW w:w="9498" w:type="dxa"/>
            <w:gridSpan w:val="2"/>
            <w:shd w:val="clear" w:color="auto" w:fill="D0CECE"/>
          </w:tcPr>
          <w:p w14:paraId="7D5BD724"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09:00 – 10:30</w:t>
            </w:r>
          </w:p>
        </w:tc>
      </w:tr>
      <w:tr w:rsidR="00D44C65" w:rsidRPr="00104439" w14:paraId="7F8F17FA" w14:textId="77777777" w:rsidTr="00E34E4A">
        <w:tc>
          <w:tcPr>
            <w:tcW w:w="248" w:type="dxa"/>
            <w:shd w:val="clear" w:color="auto" w:fill="D0CECE"/>
          </w:tcPr>
          <w:p w14:paraId="4C849F64" w14:textId="77777777" w:rsidR="00D44C65" w:rsidRPr="00104439" w:rsidRDefault="00D44C65" w:rsidP="00E34E4A">
            <w:pPr>
              <w:rPr>
                <w:rFonts w:ascii="Arial" w:eastAsia="Arial" w:hAnsi="Arial" w:cs="Arial"/>
                <w:color w:val="000000"/>
              </w:rPr>
            </w:pPr>
          </w:p>
        </w:tc>
        <w:tc>
          <w:tcPr>
            <w:tcW w:w="9250" w:type="dxa"/>
          </w:tcPr>
          <w:p w14:paraId="16E3AD7A"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bCs/>
              </w:rPr>
            </w:pPr>
            <w:r w:rsidRPr="00104439">
              <w:rPr>
                <w:rFonts w:ascii="Arial" w:eastAsia="Arial" w:hAnsi="Arial" w:cs="Arial"/>
                <w:b/>
                <w:bCs/>
              </w:rPr>
              <w:t>Arrival from 8.30am</w:t>
            </w:r>
          </w:p>
          <w:p w14:paraId="3782D53F"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bCs/>
              </w:rPr>
            </w:pPr>
          </w:p>
          <w:p w14:paraId="313BA702"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bCs/>
              </w:rPr>
            </w:pPr>
            <w:r w:rsidRPr="00104439">
              <w:rPr>
                <w:rFonts w:ascii="Arial" w:eastAsia="Arial" w:hAnsi="Arial" w:cs="Arial"/>
                <w:b/>
                <w:bCs/>
              </w:rPr>
              <w:t>9.00am – Welcome to Day Two</w:t>
            </w:r>
          </w:p>
          <w:p w14:paraId="5882B863"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bCs/>
              </w:rPr>
            </w:pPr>
          </w:p>
          <w:p w14:paraId="63EBFE29" w14:textId="05CC2484" w:rsidR="00A51629" w:rsidRDefault="00A51629" w:rsidP="00A51629">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Pr>
                <w:rFonts w:ascii="Arial" w:eastAsia="Arial" w:hAnsi="Arial" w:cs="Arial"/>
              </w:rPr>
              <w:t xml:space="preserve">Welcome to </w:t>
            </w:r>
            <w:r w:rsidR="00CA73C6">
              <w:rPr>
                <w:rFonts w:ascii="Arial" w:eastAsia="Arial" w:hAnsi="Arial" w:cs="Arial"/>
              </w:rPr>
              <w:t>IFSW G</w:t>
            </w:r>
            <w:r>
              <w:rPr>
                <w:rFonts w:ascii="Arial" w:eastAsia="Arial" w:hAnsi="Arial" w:cs="Arial"/>
              </w:rPr>
              <w:t xml:space="preserve">lobal </w:t>
            </w:r>
            <w:r w:rsidR="00CA73C6">
              <w:rPr>
                <w:rFonts w:ascii="Arial" w:eastAsia="Arial" w:hAnsi="Arial" w:cs="Arial"/>
              </w:rPr>
              <w:t>President/Secretariat in person or by zoom:</w:t>
            </w:r>
            <w:r>
              <w:rPr>
                <w:rFonts w:ascii="Arial" w:eastAsia="Arial" w:hAnsi="Arial" w:cs="Arial"/>
              </w:rPr>
              <w:t xml:space="preserve"> Global Update Report</w:t>
            </w:r>
            <w:r w:rsidR="008F6902">
              <w:rPr>
                <w:rFonts w:ascii="Arial" w:eastAsia="Arial" w:hAnsi="Arial" w:cs="Arial"/>
              </w:rPr>
              <w:t xml:space="preserve"> (15 mins)</w:t>
            </w:r>
          </w:p>
          <w:p w14:paraId="1CAF13FB" w14:textId="77777777" w:rsidR="00A51629" w:rsidRPr="00A51629" w:rsidRDefault="00A51629" w:rsidP="00A51629">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p>
          <w:p w14:paraId="29E8A4CE" w14:textId="21556C59" w:rsidR="00D44C65" w:rsidRPr="00104439" w:rsidRDefault="00D44C65" w:rsidP="00E34E4A">
            <w:pPr>
              <w:pStyle w:val="ListParagraph"/>
              <w:widowControl w:val="0"/>
              <w:numPr>
                <w:ilvl w:val="0"/>
                <w:numId w:val="1"/>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Reports, learning and outputs from current/recent projects (4</w:t>
            </w:r>
            <w:r w:rsidR="008F6902">
              <w:rPr>
                <w:rFonts w:ascii="Arial" w:eastAsia="Arial" w:hAnsi="Arial" w:cs="Arial"/>
              </w:rPr>
              <w:t>0</w:t>
            </w:r>
            <w:r w:rsidRPr="00104439">
              <w:rPr>
                <w:rFonts w:ascii="Arial" w:eastAsia="Arial" w:hAnsi="Arial" w:cs="Arial"/>
              </w:rPr>
              <w:t xml:space="preserve"> mins)</w:t>
            </w:r>
          </w:p>
          <w:p w14:paraId="5D072975" w14:textId="77777777" w:rsidR="00D44C65" w:rsidRPr="00104439" w:rsidRDefault="00D44C65" w:rsidP="00D44C65">
            <w:pPr>
              <w:pStyle w:val="ListParagraph"/>
              <w:widowControl w:val="0"/>
              <w:numPr>
                <w:ilvl w:val="1"/>
                <w:numId w:val="3"/>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 xml:space="preserve">Responsive (EU funded project – closed with ongoing dissemination) </w:t>
            </w:r>
          </w:p>
          <w:p w14:paraId="76CE574D" w14:textId="77777777" w:rsidR="00D44C65" w:rsidRPr="00104439" w:rsidRDefault="00D44C65" w:rsidP="00D44C65">
            <w:pPr>
              <w:pStyle w:val="ListParagraph"/>
              <w:widowControl w:val="0"/>
              <w:numPr>
                <w:ilvl w:val="1"/>
                <w:numId w:val="3"/>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COCOSO (EU funded project - ongoing)</w:t>
            </w:r>
          </w:p>
          <w:p w14:paraId="64F81118" w14:textId="77777777" w:rsidR="00D44C65" w:rsidRPr="00104439" w:rsidRDefault="00D44C65" w:rsidP="00D44C65">
            <w:pPr>
              <w:pStyle w:val="ListParagraph"/>
              <w:widowControl w:val="0"/>
              <w:numPr>
                <w:ilvl w:val="1"/>
                <w:numId w:val="3"/>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Strengthening Social Work Across Europe through IFSW (IFSW global funded - ongoing)</w:t>
            </w:r>
          </w:p>
          <w:p w14:paraId="1BB4A3C2"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p>
          <w:p w14:paraId="7BFAFB60" w14:textId="4ACA3952"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10. Proposed policy papers (</w:t>
            </w:r>
            <w:r w:rsidR="008F6902">
              <w:rPr>
                <w:rFonts w:ascii="Arial" w:eastAsia="Arial" w:hAnsi="Arial" w:cs="Arial"/>
              </w:rPr>
              <w:t xml:space="preserve">30 </w:t>
            </w:r>
            <w:r w:rsidRPr="00104439">
              <w:rPr>
                <w:rFonts w:ascii="Arial" w:eastAsia="Arial" w:hAnsi="Arial" w:cs="Arial"/>
              </w:rPr>
              <w:t>mins)</w:t>
            </w:r>
          </w:p>
          <w:p w14:paraId="668A9107"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rPr>
            </w:pPr>
            <w:r w:rsidRPr="00104439">
              <w:rPr>
                <w:rFonts w:ascii="Arial" w:eastAsia="Arial" w:hAnsi="Arial" w:cs="Arial"/>
              </w:rPr>
              <w:t>11.1 New Social Workers Network: Proposed policy paper on intergenerational social work</w:t>
            </w:r>
          </w:p>
          <w:p w14:paraId="6CEA9CD2" w14:textId="076D47CC" w:rsidR="00A63C85" w:rsidRPr="00A63C85" w:rsidRDefault="00D44C65" w:rsidP="00A51629">
            <w:pPr>
              <w:pStyle w:val="ListParagraph"/>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rPr>
            </w:pPr>
            <w:r w:rsidRPr="00104439">
              <w:rPr>
                <w:rFonts w:ascii="Arial" w:eastAsia="Arial" w:hAnsi="Arial" w:cs="Arial"/>
              </w:rPr>
              <w:t>11.2 UN Regional Commission: policy paper on social work and rights of older people</w:t>
            </w:r>
          </w:p>
        </w:tc>
      </w:tr>
      <w:tr w:rsidR="00D44C65" w:rsidRPr="00104439" w14:paraId="6B3C2623" w14:textId="77777777" w:rsidTr="00E34E4A">
        <w:tc>
          <w:tcPr>
            <w:tcW w:w="9498" w:type="dxa"/>
            <w:gridSpan w:val="2"/>
            <w:shd w:val="clear" w:color="auto" w:fill="D0CECE"/>
          </w:tcPr>
          <w:p w14:paraId="2F97BD0B"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spacing w:line="360" w:lineRule="auto"/>
              <w:jc w:val="both"/>
              <w:rPr>
                <w:rFonts w:ascii="Arial" w:eastAsia="Arial" w:hAnsi="Arial" w:cs="Arial"/>
                <w:b/>
                <w:color w:val="000000"/>
              </w:rPr>
            </w:pPr>
            <w:r w:rsidRPr="00104439">
              <w:rPr>
                <w:rFonts w:ascii="Arial" w:eastAsia="Arial" w:hAnsi="Arial" w:cs="Arial"/>
                <w:b/>
                <w:color w:val="000000"/>
              </w:rPr>
              <w:t>10:30 – 11:00 BREAK</w:t>
            </w:r>
          </w:p>
        </w:tc>
      </w:tr>
      <w:tr w:rsidR="00D44C65" w:rsidRPr="00104439" w14:paraId="15F9B6FC" w14:textId="77777777" w:rsidTr="00E34E4A">
        <w:tc>
          <w:tcPr>
            <w:tcW w:w="9498" w:type="dxa"/>
            <w:gridSpan w:val="2"/>
            <w:shd w:val="clear" w:color="auto" w:fill="D0CECE"/>
          </w:tcPr>
          <w:p w14:paraId="7D8FF011"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11:00 – 12:</w:t>
            </w:r>
            <w:r w:rsidRPr="00104439">
              <w:rPr>
                <w:rFonts w:ascii="Arial" w:eastAsia="Arial" w:hAnsi="Arial" w:cs="Arial"/>
                <w:b/>
              </w:rPr>
              <w:t>15</w:t>
            </w:r>
          </w:p>
        </w:tc>
      </w:tr>
      <w:tr w:rsidR="00D44C65" w:rsidRPr="00104439" w14:paraId="2FFC8CCA" w14:textId="77777777" w:rsidTr="00E34E4A">
        <w:tc>
          <w:tcPr>
            <w:tcW w:w="248" w:type="dxa"/>
            <w:shd w:val="clear" w:color="auto" w:fill="D0CECE"/>
          </w:tcPr>
          <w:p w14:paraId="27EDB04C" w14:textId="77777777" w:rsidR="00D44C65" w:rsidRPr="00104439" w:rsidRDefault="00D44C65" w:rsidP="00E34E4A">
            <w:pPr>
              <w:rPr>
                <w:rFonts w:ascii="Arial" w:eastAsia="Arial" w:hAnsi="Arial" w:cs="Arial"/>
                <w:color w:val="000000"/>
              </w:rPr>
            </w:pPr>
          </w:p>
        </w:tc>
        <w:tc>
          <w:tcPr>
            <w:tcW w:w="9250" w:type="dxa"/>
          </w:tcPr>
          <w:p w14:paraId="649129C6"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11. Working conditions and wellbeing of social workers: Presentation and discussion of proposal for new workstream</w:t>
            </w:r>
          </w:p>
        </w:tc>
      </w:tr>
      <w:tr w:rsidR="00D44C65" w:rsidRPr="00104439" w14:paraId="70B29CE8" w14:textId="77777777" w:rsidTr="00E34E4A">
        <w:tc>
          <w:tcPr>
            <w:tcW w:w="9498" w:type="dxa"/>
            <w:gridSpan w:val="2"/>
            <w:shd w:val="clear" w:color="auto" w:fill="D0CECE"/>
          </w:tcPr>
          <w:p w14:paraId="06B1DE87"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spacing w:line="360" w:lineRule="auto"/>
              <w:jc w:val="both"/>
              <w:rPr>
                <w:rFonts w:ascii="Arial" w:eastAsia="Arial" w:hAnsi="Arial" w:cs="Arial"/>
                <w:b/>
                <w:color w:val="000000"/>
              </w:rPr>
            </w:pPr>
            <w:r w:rsidRPr="00104439">
              <w:rPr>
                <w:rFonts w:ascii="Arial" w:eastAsia="Arial" w:hAnsi="Arial" w:cs="Arial"/>
                <w:b/>
                <w:color w:val="000000"/>
              </w:rPr>
              <w:t>12:</w:t>
            </w:r>
            <w:r w:rsidRPr="00104439">
              <w:rPr>
                <w:rFonts w:ascii="Arial" w:eastAsia="Arial" w:hAnsi="Arial" w:cs="Arial"/>
                <w:b/>
              </w:rPr>
              <w:t>15</w:t>
            </w:r>
            <w:r w:rsidRPr="00104439">
              <w:rPr>
                <w:rFonts w:ascii="Arial" w:eastAsia="Arial" w:hAnsi="Arial" w:cs="Arial"/>
                <w:b/>
                <w:color w:val="000000"/>
              </w:rPr>
              <w:t xml:space="preserve"> – 13.30 LUNCH – delegates are free to choose their own place for lunch</w:t>
            </w:r>
          </w:p>
        </w:tc>
      </w:tr>
      <w:tr w:rsidR="00D44C65" w:rsidRPr="00104439" w14:paraId="50BAAE34" w14:textId="77777777" w:rsidTr="00E34E4A">
        <w:tc>
          <w:tcPr>
            <w:tcW w:w="9498" w:type="dxa"/>
            <w:gridSpan w:val="2"/>
            <w:shd w:val="clear" w:color="auto" w:fill="D0CECE"/>
          </w:tcPr>
          <w:p w14:paraId="0F3A7582"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13.30– 16.00</w:t>
            </w:r>
          </w:p>
        </w:tc>
      </w:tr>
      <w:tr w:rsidR="00D44C65" w:rsidRPr="00104439" w14:paraId="0C290610" w14:textId="77777777" w:rsidTr="00E34E4A">
        <w:tc>
          <w:tcPr>
            <w:tcW w:w="248" w:type="dxa"/>
            <w:shd w:val="clear" w:color="auto" w:fill="D0CECE"/>
          </w:tcPr>
          <w:p w14:paraId="24B9E0A7" w14:textId="77777777" w:rsidR="00D44C65" w:rsidRPr="00104439" w:rsidRDefault="00D44C65" w:rsidP="00E34E4A">
            <w:pPr>
              <w:rPr>
                <w:rFonts w:ascii="Arial" w:eastAsia="Arial" w:hAnsi="Arial" w:cs="Arial"/>
                <w:color w:val="000000"/>
              </w:rPr>
            </w:pPr>
          </w:p>
        </w:tc>
        <w:tc>
          <w:tcPr>
            <w:tcW w:w="9250" w:type="dxa"/>
          </w:tcPr>
          <w:p w14:paraId="09EC1F64"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 xml:space="preserve">12. </w:t>
            </w:r>
            <w:r w:rsidRPr="00104439">
              <w:rPr>
                <w:rFonts w:ascii="Arial" w:eastAsia="Arial" w:hAnsi="Arial" w:cs="Arial"/>
                <w:b/>
                <w:bCs/>
                <w:color w:val="000000"/>
              </w:rPr>
              <w:t>Parallel activities</w:t>
            </w:r>
          </w:p>
          <w:p w14:paraId="427D0610" w14:textId="77777777" w:rsidR="00D44C65" w:rsidRPr="00104439" w:rsidRDefault="00D44C65" w:rsidP="00E34E4A">
            <w:pPr>
              <w:pStyle w:val="ListParagraph"/>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p>
          <w:p w14:paraId="515E5945" w14:textId="77777777" w:rsidR="00D44C65" w:rsidRPr="00104439" w:rsidRDefault="00D44C65" w:rsidP="00E34E4A">
            <w:pPr>
              <w:pStyle w:val="ListParagraph"/>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b/>
                <w:bCs/>
                <w:color w:val="000000"/>
              </w:rPr>
              <w:t>Group one</w:t>
            </w:r>
            <w:r w:rsidRPr="00104439">
              <w:rPr>
                <w:rFonts w:ascii="Arial" w:eastAsia="Arial" w:hAnsi="Arial" w:cs="Arial"/>
                <w:color w:val="000000"/>
              </w:rPr>
              <w:t> : Eco-social walk and talk (1 hr) and envisioning session in the main room (1.5 hours)</w:t>
            </w:r>
          </w:p>
          <w:p w14:paraId="2B939485" w14:textId="77777777" w:rsidR="00D44C65" w:rsidRPr="00104439" w:rsidRDefault="00D44C65" w:rsidP="00E34E4A">
            <w:pPr>
              <w:pStyle w:val="ListParagraph"/>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b/>
                <w:bCs/>
                <w:color w:val="000000"/>
              </w:rPr>
              <w:t>Group two</w:t>
            </w:r>
            <w:r w:rsidRPr="00104439">
              <w:rPr>
                <w:rFonts w:ascii="Arial" w:eastAsia="Arial" w:hAnsi="Arial" w:cs="Arial"/>
                <w:color w:val="000000"/>
              </w:rPr>
              <w:t>: Discussion about AI and digital social work project proposals (1 hour) then walk and talk (1.5 hours)</w:t>
            </w:r>
          </w:p>
          <w:p w14:paraId="57B56DBC"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p>
          <w:p w14:paraId="663FA0B5"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Alternatives to a walk will be offered if the weather is not suitable and/or for anyone unable to participate in the walk.</w:t>
            </w:r>
          </w:p>
          <w:p w14:paraId="320530AC"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p>
        </w:tc>
      </w:tr>
      <w:tr w:rsidR="00D44C65" w:rsidRPr="00104439" w14:paraId="7C5DFA05" w14:textId="77777777" w:rsidTr="00E34E4A">
        <w:tc>
          <w:tcPr>
            <w:tcW w:w="9498" w:type="dxa"/>
            <w:gridSpan w:val="2"/>
            <w:shd w:val="clear" w:color="auto" w:fill="D1D1D1" w:themeFill="background2" w:themeFillShade="E6"/>
          </w:tcPr>
          <w:p w14:paraId="1CDA438B" w14:textId="77777777" w:rsidR="00D44C65" w:rsidRPr="00104439" w:rsidRDefault="00D44C65" w:rsidP="00E34E4A">
            <w:pPr>
              <w:widowControl w:val="0"/>
              <w:pBdr>
                <w:top w:val="nil"/>
                <w:left w:val="nil"/>
                <w:bottom w:val="nil"/>
                <w:right w:val="nil"/>
                <w:between w:val="nil"/>
              </w:pBdr>
              <w:shd w:val="clear" w:color="auto" w:fill="D1D1D1" w:themeFill="background2" w:themeFillShade="E6"/>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bCs/>
                <w:color w:val="000000"/>
              </w:rPr>
            </w:pPr>
            <w:r w:rsidRPr="00104439">
              <w:rPr>
                <w:rFonts w:ascii="Arial" w:eastAsia="Arial" w:hAnsi="Arial" w:cs="Arial"/>
                <w:b/>
                <w:bCs/>
                <w:color w:val="000000"/>
              </w:rPr>
              <w:lastRenderedPageBreak/>
              <w:t>16:00 – 16:30 BREAK</w:t>
            </w:r>
          </w:p>
        </w:tc>
      </w:tr>
      <w:tr w:rsidR="00D44C65" w:rsidRPr="00104439" w14:paraId="0338C5FC" w14:textId="77777777" w:rsidTr="00E34E4A">
        <w:tc>
          <w:tcPr>
            <w:tcW w:w="9498" w:type="dxa"/>
            <w:gridSpan w:val="2"/>
            <w:shd w:val="clear" w:color="auto" w:fill="D1D1D1" w:themeFill="background2" w:themeFillShade="E6"/>
          </w:tcPr>
          <w:p w14:paraId="3C4D7971" w14:textId="77777777" w:rsidR="00D44C65" w:rsidRPr="00104439" w:rsidRDefault="00D44C65" w:rsidP="00E34E4A">
            <w:pPr>
              <w:widowControl w:val="0"/>
              <w:pBdr>
                <w:top w:val="nil"/>
                <w:left w:val="nil"/>
                <w:bottom w:val="nil"/>
                <w:right w:val="nil"/>
                <w:between w:val="nil"/>
              </w:pBdr>
              <w:shd w:val="clear" w:color="auto" w:fill="D1D1D1" w:themeFill="background2" w:themeFillShade="E6"/>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bCs/>
                <w:color w:val="000000"/>
              </w:rPr>
            </w:pPr>
            <w:r w:rsidRPr="00104439">
              <w:rPr>
                <w:rFonts w:ascii="Arial" w:eastAsia="Arial" w:hAnsi="Arial" w:cs="Arial"/>
                <w:b/>
                <w:bCs/>
                <w:color w:val="000000"/>
              </w:rPr>
              <w:t>16:30 – 18:00</w:t>
            </w:r>
          </w:p>
        </w:tc>
      </w:tr>
      <w:tr w:rsidR="00D44C65" w:rsidRPr="00104439" w14:paraId="4F601284" w14:textId="77777777" w:rsidTr="00E34E4A">
        <w:tc>
          <w:tcPr>
            <w:tcW w:w="9498" w:type="dxa"/>
            <w:gridSpan w:val="2"/>
            <w:shd w:val="clear" w:color="auto" w:fill="FFFFFF" w:themeFill="background1"/>
          </w:tcPr>
          <w:p w14:paraId="34101789"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13. Summary feedback from the working groups and walk and talk (30mins)</w:t>
            </w:r>
          </w:p>
          <w:p w14:paraId="6863A515"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p>
          <w:p w14:paraId="51C0FDF4"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14. Presentations and votes on member motions (60 mins)</w:t>
            </w:r>
          </w:p>
          <w:p w14:paraId="73DB65FC"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rPr>
            </w:pPr>
          </w:p>
          <w:p w14:paraId="42E46769"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bCs/>
                <w:color w:val="000000"/>
              </w:rPr>
            </w:pPr>
            <w:r w:rsidRPr="00104439">
              <w:rPr>
                <w:rFonts w:ascii="Arial" w:eastAsia="Arial" w:hAnsi="Arial" w:cs="Arial"/>
                <w:b/>
                <w:bCs/>
                <w:color w:val="000000"/>
              </w:rPr>
              <w:t xml:space="preserve">18:00 Close </w:t>
            </w:r>
          </w:p>
        </w:tc>
      </w:tr>
    </w:tbl>
    <w:p w14:paraId="33B336F5" w14:textId="77777777" w:rsidR="00D44C65" w:rsidRPr="00104439" w:rsidRDefault="00D44C65" w:rsidP="00D44C65">
      <w:pPr>
        <w:ind w:right="-660"/>
        <w:jc w:val="both"/>
        <w:rPr>
          <w:rFonts w:ascii="Arial" w:eastAsia="Arial" w:hAnsi="Arial" w:cs="Arial"/>
          <w:b/>
          <w:color w:val="4472C4"/>
        </w:rPr>
      </w:pPr>
    </w:p>
    <w:p w14:paraId="7D502925" w14:textId="77777777" w:rsidR="00D44C65" w:rsidRPr="00104439" w:rsidRDefault="00D44C65" w:rsidP="00D44C65">
      <w:pPr>
        <w:ind w:right="-660"/>
        <w:jc w:val="both"/>
        <w:rPr>
          <w:rFonts w:ascii="Arial" w:eastAsia="Arial" w:hAnsi="Arial" w:cs="Arial"/>
          <w:b/>
          <w:color w:val="4472C4"/>
        </w:rPr>
      </w:pPr>
    </w:p>
    <w:p w14:paraId="07476FF9" w14:textId="77777777" w:rsidR="00D44C65" w:rsidRPr="00104439" w:rsidRDefault="00D44C65" w:rsidP="00D44C65">
      <w:pPr>
        <w:ind w:right="-660"/>
        <w:jc w:val="both"/>
        <w:rPr>
          <w:rFonts w:ascii="Arial" w:eastAsia="Arial" w:hAnsi="Arial" w:cs="Arial"/>
          <w:b/>
          <w:color w:val="4472C4"/>
        </w:rPr>
      </w:pPr>
      <w:r w:rsidRPr="00104439">
        <w:rPr>
          <w:rFonts w:ascii="Arial" w:eastAsia="Arial" w:hAnsi="Arial" w:cs="Arial"/>
          <w:b/>
          <w:color w:val="4472C4"/>
        </w:rPr>
        <w:t>Sunday, 27</w:t>
      </w:r>
      <w:r w:rsidRPr="00104439">
        <w:rPr>
          <w:rFonts w:ascii="Arial" w:eastAsia="Arial" w:hAnsi="Arial" w:cs="Arial"/>
          <w:b/>
          <w:color w:val="4472C4"/>
          <w:vertAlign w:val="superscript"/>
        </w:rPr>
        <w:t>th</w:t>
      </w:r>
      <w:r w:rsidRPr="00104439">
        <w:rPr>
          <w:rFonts w:ascii="Arial" w:eastAsia="Arial" w:hAnsi="Arial" w:cs="Arial"/>
          <w:b/>
          <w:color w:val="4472C4"/>
        </w:rPr>
        <w:t xml:space="preserve"> October 2024</w:t>
      </w:r>
    </w:p>
    <w:tbl>
      <w:tblPr>
        <w:tblpPr w:leftFromText="180" w:rightFromText="180" w:vertAnchor="text" w:tblpY="379"/>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
        <w:gridCol w:w="9250"/>
      </w:tblGrid>
      <w:tr w:rsidR="00D44C65" w:rsidRPr="00104439" w14:paraId="2EBCD627" w14:textId="77777777" w:rsidTr="00E34E4A">
        <w:tc>
          <w:tcPr>
            <w:tcW w:w="9498" w:type="dxa"/>
            <w:gridSpan w:val="2"/>
            <w:shd w:val="clear" w:color="auto" w:fill="D0CECE"/>
          </w:tcPr>
          <w:p w14:paraId="5A9F5CED"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09:00 – 10:30</w:t>
            </w:r>
          </w:p>
        </w:tc>
      </w:tr>
      <w:tr w:rsidR="00D44C65" w:rsidRPr="00104439" w14:paraId="0807BE58" w14:textId="77777777" w:rsidTr="00E34E4A">
        <w:tc>
          <w:tcPr>
            <w:tcW w:w="248" w:type="dxa"/>
            <w:shd w:val="clear" w:color="auto" w:fill="D0CECE"/>
          </w:tcPr>
          <w:p w14:paraId="1D7058C8" w14:textId="77777777" w:rsidR="00D44C65" w:rsidRPr="00104439" w:rsidRDefault="00D44C65" w:rsidP="00E34E4A">
            <w:pPr>
              <w:rPr>
                <w:rFonts w:ascii="Arial" w:eastAsia="Arial" w:hAnsi="Arial" w:cs="Arial"/>
                <w:color w:val="000000"/>
              </w:rPr>
            </w:pPr>
          </w:p>
        </w:tc>
        <w:tc>
          <w:tcPr>
            <w:tcW w:w="9250" w:type="dxa"/>
          </w:tcPr>
          <w:p w14:paraId="7A0AB67C" w14:textId="77777777" w:rsidR="00D44C65" w:rsidRPr="00104439" w:rsidRDefault="00D44C65" w:rsidP="00D44C65">
            <w:pPr>
              <w:pStyle w:val="ListParagraph"/>
              <w:widowControl w:val="0"/>
              <w:numPr>
                <w:ilvl w:val="0"/>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Conclusion of discussion and votes on member motions (if required)</w:t>
            </w:r>
          </w:p>
        </w:tc>
      </w:tr>
      <w:tr w:rsidR="00D44C65" w:rsidRPr="00104439" w14:paraId="46DCE343" w14:textId="77777777" w:rsidTr="00E34E4A">
        <w:tc>
          <w:tcPr>
            <w:tcW w:w="248" w:type="dxa"/>
            <w:shd w:val="clear" w:color="auto" w:fill="D0CECE"/>
          </w:tcPr>
          <w:p w14:paraId="2C1DDCDC" w14:textId="77777777" w:rsidR="00D44C65" w:rsidRPr="00104439" w:rsidRDefault="00D44C65" w:rsidP="00E34E4A">
            <w:pPr>
              <w:rPr>
                <w:rFonts w:ascii="Arial" w:eastAsia="Arial" w:hAnsi="Arial" w:cs="Arial"/>
                <w:color w:val="000000"/>
              </w:rPr>
            </w:pPr>
          </w:p>
        </w:tc>
        <w:tc>
          <w:tcPr>
            <w:tcW w:w="9250" w:type="dxa"/>
          </w:tcPr>
          <w:p w14:paraId="10AEA1D1" w14:textId="77777777" w:rsidR="00D44C65" w:rsidRPr="00104439" w:rsidRDefault="00D44C65" w:rsidP="00D44C65">
            <w:pPr>
              <w:pStyle w:val="ListParagraph"/>
              <w:widowControl w:val="0"/>
              <w:numPr>
                <w:ilvl w:val="0"/>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Final finance report and workplan 2027 – part two (30 mins)</w:t>
            </w:r>
          </w:p>
          <w:p w14:paraId="168283C1" w14:textId="77777777" w:rsidR="00D44C65" w:rsidRPr="00104439" w:rsidRDefault="00D44C65" w:rsidP="00D44C65">
            <w:pPr>
              <w:pStyle w:val="ListParagraph"/>
              <w:widowControl w:val="0"/>
              <w:numPr>
                <w:ilvl w:val="1"/>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Presentation and adoption of final Treasurers Report, Budget for 2027 – Vote</w:t>
            </w:r>
          </w:p>
          <w:p w14:paraId="280538C4" w14:textId="77777777" w:rsidR="00D44C65" w:rsidRPr="00104439" w:rsidRDefault="00D44C65" w:rsidP="00D44C65">
            <w:pPr>
              <w:pStyle w:val="ListParagraph"/>
              <w:widowControl w:val="0"/>
              <w:numPr>
                <w:ilvl w:val="1"/>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Presentation and adoption of final costed workplan 2027 – Vote</w:t>
            </w:r>
          </w:p>
          <w:p w14:paraId="6B5F6CC6" w14:textId="77777777" w:rsidR="00D44C65" w:rsidRPr="00104439" w:rsidRDefault="00D44C65" w:rsidP="00D44C65">
            <w:pPr>
              <w:pStyle w:val="ListParagraph"/>
              <w:widowControl w:val="0"/>
              <w:numPr>
                <w:ilvl w:val="1"/>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Appointment of auditors 2026</w:t>
            </w:r>
          </w:p>
        </w:tc>
      </w:tr>
      <w:tr w:rsidR="00D44C65" w:rsidRPr="00104439" w14:paraId="400ACADE" w14:textId="77777777" w:rsidTr="00E34E4A">
        <w:tc>
          <w:tcPr>
            <w:tcW w:w="248" w:type="dxa"/>
            <w:shd w:val="clear" w:color="auto" w:fill="D0CECE"/>
          </w:tcPr>
          <w:p w14:paraId="23075A95" w14:textId="77777777" w:rsidR="00D44C65" w:rsidRPr="00104439" w:rsidRDefault="00D44C65" w:rsidP="00E34E4A">
            <w:pPr>
              <w:rPr>
                <w:rFonts w:ascii="Arial" w:eastAsia="Arial" w:hAnsi="Arial" w:cs="Arial"/>
                <w:color w:val="000000"/>
              </w:rPr>
            </w:pPr>
          </w:p>
        </w:tc>
        <w:tc>
          <w:tcPr>
            <w:tcW w:w="9250" w:type="dxa"/>
          </w:tcPr>
          <w:p w14:paraId="6C2AC66A" w14:textId="77777777" w:rsidR="00D44C65" w:rsidRPr="00104439" w:rsidRDefault="00D44C65" w:rsidP="00D44C65">
            <w:pPr>
              <w:pStyle w:val="ListParagraph"/>
              <w:widowControl w:val="0"/>
              <w:numPr>
                <w:ilvl w:val="0"/>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Appointment of the representatives (30 mins)</w:t>
            </w:r>
          </w:p>
        </w:tc>
      </w:tr>
      <w:tr w:rsidR="00D44C65" w:rsidRPr="00104439" w14:paraId="46C1662C" w14:textId="77777777" w:rsidTr="00E34E4A">
        <w:tc>
          <w:tcPr>
            <w:tcW w:w="9498" w:type="dxa"/>
            <w:gridSpan w:val="2"/>
            <w:shd w:val="clear" w:color="auto" w:fill="D0CECE"/>
          </w:tcPr>
          <w:p w14:paraId="791571F3"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spacing w:line="360" w:lineRule="auto"/>
              <w:jc w:val="both"/>
              <w:rPr>
                <w:rFonts w:ascii="Arial" w:eastAsia="Arial" w:hAnsi="Arial" w:cs="Arial"/>
                <w:b/>
                <w:color w:val="000000"/>
              </w:rPr>
            </w:pPr>
            <w:r w:rsidRPr="00104439">
              <w:rPr>
                <w:rFonts w:ascii="Arial" w:eastAsia="Arial" w:hAnsi="Arial" w:cs="Arial"/>
                <w:b/>
                <w:color w:val="000000"/>
              </w:rPr>
              <w:t>10:30 – 10:45 BREAK</w:t>
            </w:r>
          </w:p>
        </w:tc>
      </w:tr>
      <w:tr w:rsidR="00D44C65" w:rsidRPr="00104439" w14:paraId="432C9EB4" w14:textId="77777777" w:rsidTr="00E34E4A">
        <w:tc>
          <w:tcPr>
            <w:tcW w:w="9498" w:type="dxa"/>
            <w:gridSpan w:val="2"/>
            <w:shd w:val="clear" w:color="auto" w:fill="D0CECE"/>
          </w:tcPr>
          <w:p w14:paraId="0479793C"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10:45 – 12:30</w:t>
            </w:r>
          </w:p>
        </w:tc>
      </w:tr>
      <w:tr w:rsidR="00D44C65" w:rsidRPr="00104439" w14:paraId="0E89867E" w14:textId="77777777" w:rsidTr="00E34E4A">
        <w:tc>
          <w:tcPr>
            <w:tcW w:w="248" w:type="dxa"/>
            <w:shd w:val="clear" w:color="auto" w:fill="D0CECE"/>
          </w:tcPr>
          <w:p w14:paraId="21D14A2A" w14:textId="77777777" w:rsidR="00D44C65" w:rsidRPr="00104439" w:rsidRDefault="00D44C65" w:rsidP="00E34E4A">
            <w:pPr>
              <w:rPr>
                <w:rFonts w:ascii="Arial" w:eastAsia="Arial" w:hAnsi="Arial" w:cs="Arial"/>
                <w:color w:val="000000"/>
              </w:rPr>
            </w:pPr>
          </w:p>
        </w:tc>
        <w:tc>
          <w:tcPr>
            <w:tcW w:w="9250" w:type="dxa"/>
          </w:tcPr>
          <w:p w14:paraId="751700E0" w14:textId="77777777" w:rsidR="00D44C65" w:rsidRPr="00104439" w:rsidRDefault="00D44C65" w:rsidP="00D44C65">
            <w:pPr>
              <w:widowControl w:val="0"/>
              <w:numPr>
                <w:ilvl w:val="0"/>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rPr>
              <w:t>Election of the European Executive: short presentations from each nominee followed by confidential ballot (45 minutes)</w:t>
            </w:r>
          </w:p>
        </w:tc>
      </w:tr>
      <w:tr w:rsidR="00D44C65" w:rsidRPr="00104439" w14:paraId="0BBA943D" w14:textId="77777777" w:rsidTr="00E34E4A">
        <w:tc>
          <w:tcPr>
            <w:tcW w:w="248" w:type="dxa"/>
            <w:shd w:val="clear" w:color="auto" w:fill="D0CECE"/>
          </w:tcPr>
          <w:p w14:paraId="4CF93FA7" w14:textId="77777777" w:rsidR="00D44C65" w:rsidRPr="00104439" w:rsidRDefault="00D44C65" w:rsidP="00E34E4A">
            <w:pPr>
              <w:rPr>
                <w:rFonts w:ascii="Arial" w:eastAsia="Arial" w:hAnsi="Arial" w:cs="Arial"/>
                <w:color w:val="000000"/>
              </w:rPr>
            </w:pPr>
          </w:p>
        </w:tc>
        <w:tc>
          <w:tcPr>
            <w:tcW w:w="9250" w:type="dxa"/>
          </w:tcPr>
          <w:p w14:paraId="110BC622" w14:textId="77777777" w:rsidR="00D44C65" w:rsidRPr="00104439" w:rsidRDefault="00D44C65" w:rsidP="00D44C65">
            <w:pPr>
              <w:pStyle w:val="ListParagraph"/>
              <w:widowControl w:val="0"/>
              <w:numPr>
                <w:ilvl w:val="0"/>
                <w:numId w:val="4"/>
              </w:numPr>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Presentation and discussion of October 2027 Delegates Meeting and Conference in Athens, Greece (20 minutes)</w:t>
            </w:r>
          </w:p>
          <w:p w14:paraId="0BBCBF60" w14:textId="77777777" w:rsidR="00D44C65" w:rsidRPr="00104439" w:rsidRDefault="00D44C65" w:rsidP="00D44C65">
            <w:pPr>
              <w:pStyle w:val="ListParagraph"/>
              <w:widowControl w:val="0"/>
              <w:numPr>
                <w:ilvl w:val="0"/>
                <w:numId w:val="4"/>
              </w:numPr>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Update on 100</w:t>
            </w:r>
            <w:r w:rsidRPr="00104439">
              <w:rPr>
                <w:rFonts w:ascii="Arial" w:eastAsia="Arial" w:hAnsi="Arial" w:cs="Arial"/>
                <w:color w:val="000000"/>
                <w:vertAlign w:val="superscript"/>
              </w:rPr>
              <w:t>th</w:t>
            </w:r>
            <w:r w:rsidRPr="00104439">
              <w:rPr>
                <w:rFonts w:ascii="Arial" w:eastAsia="Arial" w:hAnsi="Arial" w:cs="Arial"/>
                <w:color w:val="000000"/>
              </w:rPr>
              <w:t xml:space="preserve"> Anniversary IFSW Global General Meeting and Conference, Paris, July 2028</w:t>
            </w:r>
          </w:p>
          <w:p w14:paraId="6306821E"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p>
        </w:tc>
      </w:tr>
      <w:tr w:rsidR="00D44C65" w:rsidRPr="00104439" w14:paraId="63330558" w14:textId="77777777" w:rsidTr="00E34E4A">
        <w:tc>
          <w:tcPr>
            <w:tcW w:w="248" w:type="dxa"/>
            <w:shd w:val="clear" w:color="auto" w:fill="D0CECE"/>
          </w:tcPr>
          <w:p w14:paraId="0FD5ABC0" w14:textId="77777777" w:rsidR="00D44C65" w:rsidRPr="00104439" w:rsidRDefault="00D44C65" w:rsidP="00E34E4A">
            <w:pPr>
              <w:rPr>
                <w:rFonts w:ascii="Arial" w:eastAsia="Arial" w:hAnsi="Arial" w:cs="Arial"/>
                <w:color w:val="000000"/>
              </w:rPr>
            </w:pPr>
          </w:p>
        </w:tc>
        <w:tc>
          <w:tcPr>
            <w:tcW w:w="9250" w:type="dxa"/>
          </w:tcPr>
          <w:p w14:paraId="132A9216" w14:textId="77777777" w:rsidR="00D44C65" w:rsidRPr="00104439" w:rsidRDefault="00D44C65" w:rsidP="00D44C65">
            <w:pPr>
              <w:widowControl w:val="0"/>
              <w:numPr>
                <w:ilvl w:val="0"/>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rPr>
              <w:t>Any other business</w:t>
            </w:r>
          </w:p>
        </w:tc>
      </w:tr>
      <w:tr w:rsidR="00D44C65" w:rsidRPr="00104439" w14:paraId="5E14EFCA" w14:textId="77777777" w:rsidTr="00E34E4A">
        <w:tc>
          <w:tcPr>
            <w:tcW w:w="248" w:type="dxa"/>
            <w:shd w:val="clear" w:color="auto" w:fill="D0CECE"/>
          </w:tcPr>
          <w:p w14:paraId="3760F961" w14:textId="77777777" w:rsidR="00D44C65" w:rsidRPr="00104439" w:rsidRDefault="00D44C65" w:rsidP="00E34E4A">
            <w:pPr>
              <w:rPr>
                <w:rFonts w:ascii="Arial" w:eastAsia="Arial" w:hAnsi="Arial" w:cs="Arial"/>
                <w:color w:val="000000"/>
              </w:rPr>
            </w:pPr>
          </w:p>
        </w:tc>
        <w:tc>
          <w:tcPr>
            <w:tcW w:w="9250" w:type="dxa"/>
          </w:tcPr>
          <w:p w14:paraId="1E4BD41C"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CLOSE OF MEETING by 12.30pm</w:t>
            </w:r>
          </w:p>
        </w:tc>
      </w:tr>
    </w:tbl>
    <w:p w14:paraId="64400C5F" w14:textId="77777777" w:rsidR="00D44C65" w:rsidRPr="00104439" w:rsidRDefault="00D44C65" w:rsidP="00D44C65">
      <w:pPr>
        <w:rPr>
          <w:rFonts w:ascii="Arial" w:eastAsia="Arial" w:hAnsi="Arial" w:cs="Arial"/>
          <w:b/>
        </w:rPr>
      </w:pPr>
    </w:p>
    <w:p w14:paraId="7F2DE92C" w14:textId="77777777" w:rsidR="00D44C65" w:rsidRPr="00104439" w:rsidRDefault="00D44C65">
      <w:pPr>
        <w:rPr>
          <w:rFonts w:ascii="Arial" w:hAnsi="Arial" w:cs="Arial"/>
        </w:rPr>
      </w:pPr>
    </w:p>
    <w:sectPr w:rsidR="00D44C65" w:rsidRPr="00104439" w:rsidSect="00D44C65">
      <w:headerReference w:type="default" r:id="rId8"/>
      <w:footerReference w:type="default" r:id="rId9"/>
      <w:pgSz w:w="12240" w:h="15840"/>
      <w:pgMar w:top="1417" w:right="1183" w:bottom="1080" w:left="1701" w:header="360" w:footer="34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45651" w14:textId="77777777" w:rsidR="00F532A8" w:rsidRDefault="00F532A8">
      <w:r>
        <w:separator/>
      </w:r>
    </w:p>
  </w:endnote>
  <w:endnote w:type="continuationSeparator" w:id="0">
    <w:p w14:paraId="36DE81EE" w14:textId="77777777" w:rsidR="00F532A8" w:rsidRDefault="00F53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998675"/>
      <w:docPartObj>
        <w:docPartGallery w:val="Page Numbers (Bottom of Page)"/>
        <w:docPartUnique/>
      </w:docPartObj>
    </w:sdtPr>
    <w:sdtContent>
      <w:p w14:paraId="4E4C011C" w14:textId="365715C2" w:rsidR="00A4482E" w:rsidRDefault="00A4482E">
        <w:pPr>
          <w:pStyle w:val="Footer"/>
          <w:jc w:val="right"/>
        </w:pPr>
        <w:r>
          <w:fldChar w:fldCharType="begin"/>
        </w:r>
        <w:r>
          <w:instrText>PAGE   \* MERGEFORMAT</w:instrText>
        </w:r>
        <w:r>
          <w:fldChar w:fldCharType="separate"/>
        </w:r>
        <w:r>
          <w:t>2</w:t>
        </w:r>
        <w:r>
          <w:fldChar w:fldCharType="end"/>
        </w:r>
      </w:p>
    </w:sdtContent>
  </w:sdt>
  <w:p w14:paraId="719B25FD" w14:textId="48ADCADB" w:rsidR="00D44C65" w:rsidRDefault="00D44C65">
    <w:pPr>
      <w:pBdr>
        <w:top w:val="nil"/>
        <w:left w:val="nil"/>
        <w:bottom w:val="nil"/>
        <w:right w:val="nil"/>
        <w:between w:val="nil"/>
      </w:pBdr>
      <w:tabs>
        <w:tab w:val="center" w:pos="4419"/>
        <w:tab w:val="right" w:pos="8838"/>
      </w:tabs>
      <w:ind w:right="360"/>
      <w:rPr>
        <w:rFonts w:ascii="Garamond" w:eastAsia="Garamond" w:hAnsi="Garamond" w:cs="Garamond"/>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DA9AD" w14:textId="77777777" w:rsidR="00F532A8" w:rsidRDefault="00F532A8">
      <w:r>
        <w:separator/>
      </w:r>
    </w:p>
  </w:footnote>
  <w:footnote w:type="continuationSeparator" w:id="0">
    <w:p w14:paraId="4C2D32F5" w14:textId="77777777" w:rsidR="00F532A8" w:rsidRDefault="00F53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DD57B" w14:textId="77777777" w:rsidR="00D44C65" w:rsidRPr="00121DFB" w:rsidRDefault="00D44C65">
    <w:pPr>
      <w:pBdr>
        <w:top w:val="nil"/>
        <w:left w:val="nil"/>
        <w:bottom w:val="nil"/>
        <w:right w:val="nil"/>
        <w:between w:val="nil"/>
      </w:pBdr>
      <w:tabs>
        <w:tab w:val="center" w:pos="4419"/>
        <w:tab w:val="right" w:pos="8838"/>
      </w:tabs>
      <w:rPr>
        <w:color w:val="000000"/>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1C98"/>
    <w:multiLevelType w:val="multilevel"/>
    <w:tmpl w:val="46E66E9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E0E421A"/>
    <w:multiLevelType w:val="hybridMultilevel"/>
    <w:tmpl w:val="674C3D44"/>
    <w:lvl w:ilvl="0" w:tplc="0809000F">
      <w:start w:val="15"/>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16A10FA"/>
    <w:multiLevelType w:val="multilevel"/>
    <w:tmpl w:val="2864C9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E5D2488"/>
    <w:multiLevelType w:val="multilevel"/>
    <w:tmpl w:val="35E03F2A"/>
    <w:lvl w:ilvl="0">
      <w:start w:val="1"/>
      <w:numFmt w:val="decimal"/>
      <w:lvlText w:val="%1."/>
      <w:lvlJc w:val="left"/>
      <w:pPr>
        <w:ind w:left="360" w:hanging="360"/>
      </w:pPr>
      <w:rPr>
        <w:i w:val="0"/>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44755151">
    <w:abstractNumId w:val="3"/>
  </w:num>
  <w:num w:numId="2" w16cid:durableId="1156723687">
    <w:abstractNumId w:val="2"/>
  </w:num>
  <w:num w:numId="3" w16cid:durableId="634024321">
    <w:abstractNumId w:val="0"/>
  </w:num>
  <w:num w:numId="4" w16cid:durableId="1861509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C65"/>
    <w:rsid w:val="00022C90"/>
    <w:rsid w:val="00104439"/>
    <w:rsid w:val="00151FEF"/>
    <w:rsid w:val="001F3BB1"/>
    <w:rsid w:val="00464FC8"/>
    <w:rsid w:val="00716771"/>
    <w:rsid w:val="00743038"/>
    <w:rsid w:val="00895269"/>
    <w:rsid w:val="008C731A"/>
    <w:rsid w:val="008E4E52"/>
    <w:rsid w:val="008F6902"/>
    <w:rsid w:val="00977611"/>
    <w:rsid w:val="00A4482E"/>
    <w:rsid w:val="00A51629"/>
    <w:rsid w:val="00A63C85"/>
    <w:rsid w:val="00AD0862"/>
    <w:rsid w:val="00B12CB6"/>
    <w:rsid w:val="00BB56F7"/>
    <w:rsid w:val="00C350A7"/>
    <w:rsid w:val="00CA73C6"/>
    <w:rsid w:val="00D44C65"/>
    <w:rsid w:val="00DD2114"/>
    <w:rsid w:val="00E30900"/>
    <w:rsid w:val="00E509B6"/>
    <w:rsid w:val="00F532A8"/>
    <w:rsid w:val="00FB2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5ECAB"/>
  <w15:chartTrackingRefBased/>
  <w15:docId w15:val="{BD73EEF3-1124-4B78-BA4D-F9BB2F502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C65"/>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D44C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C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C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44C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C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C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C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C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C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C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C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C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44C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C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C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C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C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C65"/>
    <w:rPr>
      <w:rFonts w:eastAsiaTheme="majorEastAsia" w:cstheme="majorBidi"/>
      <w:color w:val="272727" w:themeColor="text1" w:themeTint="D8"/>
    </w:rPr>
  </w:style>
  <w:style w:type="paragraph" w:styleId="Title">
    <w:name w:val="Title"/>
    <w:basedOn w:val="Normal"/>
    <w:next w:val="Normal"/>
    <w:link w:val="TitleChar"/>
    <w:uiPriority w:val="10"/>
    <w:qFormat/>
    <w:rsid w:val="00D44C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44C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C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C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C65"/>
    <w:pPr>
      <w:spacing w:before="160"/>
      <w:jc w:val="center"/>
    </w:pPr>
    <w:rPr>
      <w:i/>
      <w:iCs/>
      <w:color w:val="404040" w:themeColor="text1" w:themeTint="BF"/>
    </w:rPr>
  </w:style>
  <w:style w:type="character" w:customStyle="1" w:styleId="QuoteChar">
    <w:name w:val="Quote Char"/>
    <w:basedOn w:val="DefaultParagraphFont"/>
    <w:link w:val="Quote"/>
    <w:uiPriority w:val="29"/>
    <w:rsid w:val="00D44C65"/>
    <w:rPr>
      <w:i/>
      <w:iCs/>
      <w:color w:val="404040" w:themeColor="text1" w:themeTint="BF"/>
    </w:rPr>
  </w:style>
  <w:style w:type="paragraph" w:styleId="ListParagraph">
    <w:name w:val="List Paragraph"/>
    <w:basedOn w:val="Normal"/>
    <w:uiPriority w:val="34"/>
    <w:qFormat/>
    <w:rsid w:val="00D44C65"/>
    <w:pPr>
      <w:ind w:left="720"/>
      <w:contextualSpacing/>
    </w:pPr>
  </w:style>
  <w:style w:type="character" w:styleId="IntenseEmphasis">
    <w:name w:val="Intense Emphasis"/>
    <w:basedOn w:val="DefaultParagraphFont"/>
    <w:uiPriority w:val="21"/>
    <w:qFormat/>
    <w:rsid w:val="00D44C65"/>
    <w:rPr>
      <w:i/>
      <w:iCs/>
      <w:color w:val="0F4761" w:themeColor="accent1" w:themeShade="BF"/>
    </w:rPr>
  </w:style>
  <w:style w:type="paragraph" w:styleId="IntenseQuote">
    <w:name w:val="Intense Quote"/>
    <w:basedOn w:val="Normal"/>
    <w:next w:val="Normal"/>
    <w:link w:val="IntenseQuoteChar"/>
    <w:uiPriority w:val="30"/>
    <w:qFormat/>
    <w:rsid w:val="00D44C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C65"/>
    <w:rPr>
      <w:i/>
      <w:iCs/>
      <w:color w:val="0F4761" w:themeColor="accent1" w:themeShade="BF"/>
    </w:rPr>
  </w:style>
  <w:style w:type="character" w:styleId="IntenseReference">
    <w:name w:val="Intense Reference"/>
    <w:basedOn w:val="DefaultParagraphFont"/>
    <w:uiPriority w:val="32"/>
    <w:qFormat/>
    <w:rsid w:val="00D44C65"/>
    <w:rPr>
      <w:b/>
      <w:bCs/>
      <w:smallCaps/>
      <w:color w:val="0F4761" w:themeColor="accent1" w:themeShade="BF"/>
      <w:spacing w:val="5"/>
    </w:rPr>
  </w:style>
  <w:style w:type="character" w:styleId="Hyperlink">
    <w:name w:val="Hyperlink"/>
    <w:basedOn w:val="DefaultParagraphFont"/>
    <w:uiPriority w:val="99"/>
    <w:unhideWhenUsed/>
    <w:rsid w:val="00977611"/>
    <w:rPr>
      <w:color w:val="467886" w:themeColor="hyperlink"/>
      <w:u w:val="single"/>
    </w:rPr>
  </w:style>
  <w:style w:type="paragraph" w:styleId="Header">
    <w:name w:val="header"/>
    <w:basedOn w:val="Normal"/>
    <w:link w:val="HeaderChar"/>
    <w:uiPriority w:val="99"/>
    <w:unhideWhenUsed/>
    <w:rsid w:val="00A4482E"/>
    <w:pPr>
      <w:tabs>
        <w:tab w:val="center" w:pos="4513"/>
        <w:tab w:val="right" w:pos="9026"/>
      </w:tabs>
    </w:pPr>
  </w:style>
  <w:style w:type="character" w:customStyle="1" w:styleId="HeaderChar">
    <w:name w:val="Header Char"/>
    <w:basedOn w:val="DefaultParagraphFont"/>
    <w:link w:val="Header"/>
    <w:uiPriority w:val="99"/>
    <w:rsid w:val="00A4482E"/>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A4482E"/>
    <w:pPr>
      <w:tabs>
        <w:tab w:val="center" w:pos="4513"/>
        <w:tab w:val="right" w:pos="9026"/>
      </w:tabs>
    </w:pPr>
  </w:style>
  <w:style w:type="character" w:customStyle="1" w:styleId="FooterChar">
    <w:name w:val="Footer Char"/>
    <w:basedOn w:val="DefaultParagraphFont"/>
    <w:link w:val="Footer"/>
    <w:uiPriority w:val="99"/>
    <w:rsid w:val="00A4482E"/>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AD086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1366</TotalTime>
  <Pages>4</Pages>
  <Words>906</Words>
  <Characters>5165</Characters>
  <Application>Microsoft Office Word</Application>
  <DocSecurity>0</DocSecurity>
  <Lines>43</Lines>
  <Paragraphs>12</Paragraphs>
  <ScaleCrop>false</ScaleCrop>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allen</dc:creator>
  <cp:keywords/>
  <dc:description/>
  <cp:lastModifiedBy>ruth allen</cp:lastModifiedBy>
  <cp:revision>20</cp:revision>
  <dcterms:created xsi:type="dcterms:W3CDTF">2026-08-03T09:30:00Z</dcterms:created>
  <dcterms:modified xsi:type="dcterms:W3CDTF">2026-09-03T10:29:00Z</dcterms:modified>
</cp:coreProperties>
</file>