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1483" w14:textId="184955C3" w:rsidR="00462B5C" w:rsidRDefault="00462B5C" w:rsidP="00462B5C">
      <w:pPr>
        <w:jc w:val="center"/>
        <w:rPr>
          <w:lang w:val="en-US"/>
        </w:rPr>
      </w:pPr>
      <w:r>
        <w:rPr>
          <w:rFonts w:ascii="Times" w:hAnsi="Times"/>
          <w:noProof/>
          <w:sz w:val="20"/>
          <w:szCs w:val="20"/>
          <w:lang w:val="en-US"/>
        </w:rPr>
        <w:drawing>
          <wp:inline distT="0" distB="0" distL="0" distR="0" wp14:anchorId="2590D8A7" wp14:editId="0381BEBB">
            <wp:extent cx="1208216" cy="927735"/>
            <wp:effectExtent l="0" t="0" r="0" b="0"/>
            <wp:docPr id="1" name="Picture 1" descr="ogo IFSW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 IFSW Euro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8984" cy="1058860"/>
                    </a:xfrm>
                    <a:prstGeom prst="rect">
                      <a:avLst/>
                    </a:prstGeom>
                    <a:noFill/>
                    <a:ln>
                      <a:noFill/>
                    </a:ln>
                  </pic:spPr>
                </pic:pic>
              </a:graphicData>
            </a:graphic>
          </wp:inline>
        </w:drawing>
      </w:r>
    </w:p>
    <w:p w14:paraId="506BC705" w14:textId="18063C42" w:rsidR="00462B5C" w:rsidRPr="00AB6AE9" w:rsidRDefault="00462B5C" w:rsidP="00462B5C">
      <w:pPr>
        <w:jc w:val="center"/>
        <w:rPr>
          <w:b/>
          <w:bCs/>
          <w:color w:val="4472C4" w:themeColor="accent1"/>
          <w:sz w:val="28"/>
          <w:szCs w:val="28"/>
          <w:lang w:val="en-US"/>
        </w:rPr>
      </w:pPr>
      <w:r w:rsidRPr="00AB6AE9">
        <w:rPr>
          <w:b/>
          <w:bCs/>
          <w:color w:val="4472C4" w:themeColor="accent1"/>
          <w:sz w:val="28"/>
          <w:szCs w:val="28"/>
          <w:lang w:val="en-US"/>
        </w:rPr>
        <w:t>International Federation of Social Workers</w:t>
      </w:r>
    </w:p>
    <w:p w14:paraId="42425D75" w14:textId="36196465" w:rsidR="00462B5C" w:rsidRPr="00AB6AE9" w:rsidRDefault="00462B5C" w:rsidP="00462B5C">
      <w:pPr>
        <w:jc w:val="center"/>
        <w:rPr>
          <w:b/>
          <w:bCs/>
          <w:color w:val="4472C4" w:themeColor="accent1"/>
          <w:sz w:val="28"/>
          <w:szCs w:val="28"/>
          <w:lang w:val="en-US"/>
        </w:rPr>
      </w:pPr>
      <w:r w:rsidRPr="00AB6AE9">
        <w:rPr>
          <w:b/>
          <w:bCs/>
          <w:color w:val="4472C4" w:themeColor="accent1"/>
          <w:sz w:val="28"/>
          <w:szCs w:val="28"/>
          <w:lang w:val="en-US"/>
        </w:rPr>
        <w:t>European Region</w:t>
      </w:r>
    </w:p>
    <w:p w14:paraId="072D42D3" w14:textId="6E693ABE" w:rsidR="00462B5C" w:rsidRPr="00AB6AE9" w:rsidRDefault="00462B5C" w:rsidP="00462B5C">
      <w:pPr>
        <w:jc w:val="center"/>
        <w:rPr>
          <w:b/>
          <w:bCs/>
          <w:color w:val="4472C4" w:themeColor="accent1"/>
          <w:sz w:val="28"/>
          <w:szCs w:val="28"/>
          <w:lang w:val="en-US"/>
        </w:rPr>
      </w:pPr>
    </w:p>
    <w:p w14:paraId="55FF7DAA" w14:textId="7A666E55" w:rsidR="00462B5C" w:rsidRPr="00AB6AE9" w:rsidRDefault="00462B5C" w:rsidP="00462B5C">
      <w:pPr>
        <w:jc w:val="center"/>
        <w:rPr>
          <w:b/>
          <w:bCs/>
          <w:color w:val="4472C4" w:themeColor="accent1"/>
          <w:sz w:val="28"/>
          <w:szCs w:val="28"/>
          <w:lang w:val="en-US"/>
        </w:rPr>
      </w:pPr>
      <w:r w:rsidRPr="00AB6AE9">
        <w:rPr>
          <w:b/>
          <w:bCs/>
          <w:color w:val="4472C4" w:themeColor="accent1"/>
          <w:sz w:val="28"/>
          <w:szCs w:val="28"/>
          <w:lang w:val="en-US"/>
        </w:rPr>
        <w:t>Representative Report 202</w:t>
      </w:r>
      <w:r w:rsidR="000B11B2" w:rsidRPr="00AB6AE9">
        <w:rPr>
          <w:b/>
          <w:bCs/>
          <w:color w:val="4472C4" w:themeColor="accent1"/>
          <w:sz w:val="28"/>
          <w:szCs w:val="28"/>
          <w:lang w:val="en-US"/>
        </w:rPr>
        <w:t>1</w:t>
      </w:r>
      <w:r w:rsidRPr="00AB6AE9">
        <w:rPr>
          <w:b/>
          <w:bCs/>
          <w:color w:val="4472C4" w:themeColor="accent1"/>
          <w:sz w:val="28"/>
          <w:szCs w:val="28"/>
          <w:lang w:val="en-US"/>
        </w:rPr>
        <w:t>-2</w:t>
      </w:r>
      <w:r w:rsidR="000B11B2" w:rsidRPr="00AB6AE9">
        <w:rPr>
          <w:b/>
          <w:bCs/>
          <w:color w:val="4472C4" w:themeColor="accent1"/>
          <w:sz w:val="28"/>
          <w:szCs w:val="28"/>
          <w:lang w:val="en-US"/>
        </w:rPr>
        <w:t>2</w:t>
      </w:r>
    </w:p>
    <w:p w14:paraId="15A1678B" w14:textId="6C0E0F5E" w:rsidR="00462B5C" w:rsidRPr="00AB6AE9" w:rsidRDefault="00462B5C" w:rsidP="00C55ADF">
      <w:pPr>
        <w:rPr>
          <w:color w:val="4472C4" w:themeColor="accent1"/>
          <w:sz w:val="22"/>
          <w:szCs w:val="22"/>
          <w:lang w:val="en-US"/>
        </w:rPr>
      </w:pPr>
    </w:p>
    <w:p w14:paraId="72707B1D" w14:textId="5F71A8D6" w:rsidR="00462B5C" w:rsidRPr="003823D9" w:rsidRDefault="00462B5C" w:rsidP="00462B5C">
      <w:pPr>
        <w:rPr>
          <w:rFonts w:asciiTheme="minorHAnsi" w:hAnsiTheme="minorHAnsi" w:cstheme="minorHAnsi"/>
          <w:b/>
          <w:bCs/>
          <w:color w:val="000000" w:themeColor="text1"/>
          <w:sz w:val="22"/>
          <w:szCs w:val="22"/>
          <w:lang w:val="en-US"/>
        </w:rPr>
      </w:pPr>
      <w:r w:rsidRPr="003823D9">
        <w:rPr>
          <w:rFonts w:asciiTheme="minorHAnsi" w:hAnsiTheme="minorHAnsi" w:cstheme="minorHAnsi"/>
          <w:b/>
          <w:bCs/>
          <w:color w:val="000000" w:themeColor="text1"/>
          <w:sz w:val="22"/>
          <w:szCs w:val="22"/>
          <w:lang w:val="en-US"/>
        </w:rPr>
        <w:t>Organization:</w:t>
      </w:r>
    </w:p>
    <w:p w14:paraId="26670A83" w14:textId="35013863" w:rsidR="00462B5C" w:rsidRPr="003823D9" w:rsidRDefault="00462B5C" w:rsidP="00462B5C">
      <w:pPr>
        <w:rPr>
          <w:rFonts w:asciiTheme="minorHAnsi" w:hAnsiTheme="minorHAnsi" w:cstheme="minorHAnsi"/>
          <w:color w:val="000000" w:themeColor="text1"/>
          <w:sz w:val="22"/>
          <w:szCs w:val="22"/>
          <w:lang w:val="en-US"/>
        </w:rPr>
      </w:pPr>
      <w:r w:rsidRPr="003823D9">
        <w:rPr>
          <w:rFonts w:asciiTheme="minorHAnsi" w:hAnsiTheme="minorHAnsi" w:cstheme="minorHAnsi"/>
          <w:color w:val="000000" w:themeColor="text1"/>
          <w:sz w:val="22"/>
          <w:szCs w:val="22"/>
          <w:lang w:val="en-US"/>
        </w:rPr>
        <w:t xml:space="preserve">European Union Agency for Fundamental Rights ( FRA) </w:t>
      </w:r>
    </w:p>
    <w:p w14:paraId="560A2487" w14:textId="740CF79B" w:rsidR="00462B5C" w:rsidRPr="003823D9" w:rsidRDefault="00462B5C" w:rsidP="00462B5C">
      <w:pPr>
        <w:rPr>
          <w:rFonts w:asciiTheme="minorHAnsi" w:hAnsiTheme="minorHAnsi" w:cstheme="minorHAnsi"/>
          <w:color w:val="000000" w:themeColor="text1"/>
          <w:sz w:val="22"/>
          <w:szCs w:val="22"/>
          <w:lang w:val="en-US"/>
        </w:rPr>
      </w:pPr>
      <w:r w:rsidRPr="003823D9">
        <w:rPr>
          <w:rFonts w:asciiTheme="minorHAnsi" w:hAnsiTheme="minorHAnsi" w:cstheme="minorHAnsi"/>
          <w:color w:val="000000" w:themeColor="text1"/>
          <w:sz w:val="22"/>
          <w:szCs w:val="22"/>
          <w:lang w:val="en-US"/>
        </w:rPr>
        <w:t xml:space="preserve">Fundamental Rights Platform (FRP) </w:t>
      </w:r>
    </w:p>
    <w:p w14:paraId="3083E33B" w14:textId="4758F88E" w:rsidR="00462B5C" w:rsidRPr="003823D9" w:rsidRDefault="00462B5C" w:rsidP="00462B5C">
      <w:pPr>
        <w:rPr>
          <w:rFonts w:asciiTheme="minorHAnsi" w:hAnsiTheme="minorHAnsi" w:cstheme="minorHAnsi"/>
          <w:b/>
          <w:bCs/>
          <w:color w:val="000000" w:themeColor="text1"/>
          <w:sz w:val="22"/>
          <w:szCs w:val="22"/>
          <w:lang w:val="en-US"/>
        </w:rPr>
      </w:pPr>
      <w:r w:rsidRPr="003823D9">
        <w:rPr>
          <w:rFonts w:asciiTheme="minorHAnsi" w:hAnsiTheme="minorHAnsi" w:cstheme="minorHAnsi"/>
          <w:b/>
          <w:bCs/>
          <w:color w:val="000000" w:themeColor="text1"/>
          <w:sz w:val="22"/>
          <w:szCs w:val="22"/>
          <w:lang w:val="en-US"/>
        </w:rPr>
        <w:t>Representative :</w:t>
      </w:r>
    </w:p>
    <w:p w14:paraId="3B4443EA" w14:textId="6857C367" w:rsidR="00462B5C" w:rsidRPr="002E6441" w:rsidRDefault="00462B5C" w:rsidP="00462B5C">
      <w:pPr>
        <w:rPr>
          <w:rFonts w:asciiTheme="minorHAnsi" w:hAnsiTheme="minorHAnsi" w:cstheme="minorHAnsi"/>
          <w:color w:val="000000" w:themeColor="text1"/>
          <w:sz w:val="22"/>
          <w:szCs w:val="22"/>
        </w:rPr>
      </w:pPr>
      <w:r w:rsidRPr="002E6441">
        <w:rPr>
          <w:rFonts w:asciiTheme="minorHAnsi" w:hAnsiTheme="minorHAnsi" w:cstheme="minorHAnsi"/>
          <w:color w:val="000000" w:themeColor="text1"/>
          <w:sz w:val="22"/>
          <w:szCs w:val="22"/>
        </w:rPr>
        <w:t>Graça Maria André</w:t>
      </w:r>
      <w:r w:rsidR="002E6441" w:rsidRPr="002E6441">
        <w:rPr>
          <w:rFonts w:asciiTheme="minorHAnsi" w:hAnsiTheme="minorHAnsi" w:cstheme="minorHAnsi"/>
          <w:color w:val="000000" w:themeColor="text1"/>
          <w:sz w:val="22"/>
          <w:szCs w:val="22"/>
        </w:rPr>
        <w:t xml:space="preserve"> (gandre@n</w:t>
      </w:r>
      <w:r w:rsidR="002E6441">
        <w:rPr>
          <w:rFonts w:asciiTheme="minorHAnsi" w:hAnsiTheme="minorHAnsi" w:cstheme="minorHAnsi"/>
          <w:color w:val="000000" w:themeColor="text1"/>
          <w:sz w:val="22"/>
          <w:szCs w:val="22"/>
        </w:rPr>
        <w:t>et.sapo.pt)</w:t>
      </w:r>
    </w:p>
    <w:p w14:paraId="7895C3B4" w14:textId="77777777" w:rsidR="00494035" w:rsidRPr="002E6441" w:rsidRDefault="00494035" w:rsidP="00462B5C">
      <w:pPr>
        <w:jc w:val="center"/>
        <w:rPr>
          <w:rFonts w:asciiTheme="minorHAnsi" w:hAnsiTheme="minorHAnsi" w:cstheme="minorHAnsi"/>
          <w:color w:val="000000" w:themeColor="text1"/>
          <w:sz w:val="22"/>
          <w:szCs w:val="22"/>
        </w:rPr>
      </w:pPr>
    </w:p>
    <w:p w14:paraId="77B8A230" w14:textId="3BC35557" w:rsidR="009260F3" w:rsidRPr="003823D9" w:rsidRDefault="009260F3" w:rsidP="009260F3">
      <w:pPr>
        <w:rPr>
          <w:rFonts w:asciiTheme="minorHAnsi" w:hAnsiTheme="minorHAnsi" w:cstheme="minorHAnsi"/>
          <w:color w:val="000000" w:themeColor="text1"/>
          <w:sz w:val="22"/>
          <w:szCs w:val="22"/>
          <w:lang w:val="en-US"/>
        </w:rPr>
      </w:pPr>
      <w:r w:rsidRPr="003823D9">
        <w:rPr>
          <w:rFonts w:asciiTheme="minorHAnsi" w:hAnsiTheme="minorHAnsi" w:cstheme="minorHAnsi"/>
          <w:color w:val="000000" w:themeColor="text1"/>
          <w:sz w:val="22"/>
          <w:szCs w:val="22"/>
          <w:lang w:val="en-US"/>
        </w:rPr>
        <w:t>Moving forward, the FRA strategic plan 2018-2022 identifies five priority areas that will guide the Agency’s work each year during this period. These include:</w:t>
      </w:r>
    </w:p>
    <w:p w14:paraId="0133055A" w14:textId="62AD77DD" w:rsidR="009260F3" w:rsidRPr="003823D9" w:rsidRDefault="009260F3" w:rsidP="009260F3">
      <w:pPr>
        <w:pStyle w:val="PargrafodaLista"/>
        <w:numPr>
          <w:ilvl w:val="0"/>
          <w:numId w:val="4"/>
        </w:numPr>
        <w:rPr>
          <w:rFonts w:cstheme="minorHAnsi"/>
          <w:color w:val="000000" w:themeColor="text1"/>
          <w:sz w:val="22"/>
          <w:szCs w:val="22"/>
          <w:lang w:val="en-US"/>
        </w:rPr>
      </w:pPr>
      <w:r w:rsidRPr="003823D9">
        <w:rPr>
          <w:rFonts w:cstheme="minorHAnsi"/>
          <w:color w:val="000000" w:themeColor="text1"/>
          <w:sz w:val="22"/>
          <w:szCs w:val="22"/>
          <w:lang w:val="en-US"/>
        </w:rPr>
        <w:t xml:space="preserve"> Identifying trends: collecting and analyzing comparable data;</w:t>
      </w:r>
    </w:p>
    <w:p w14:paraId="1D60EF31" w14:textId="0AC95562" w:rsidR="009260F3" w:rsidRPr="003823D9" w:rsidRDefault="009260F3" w:rsidP="009260F3">
      <w:pPr>
        <w:pStyle w:val="PargrafodaLista"/>
        <w:numPr>
          <w:ilvl w:val="0"/>
          <w:numId w:val="4"/>
        </w:numPr>
        <w:rPr>
          <w:rFonts w:cstheme="minorHAnsi"/>
          <w:color w:val="000000" w:themeColor="text1"/>
          <w:sz w:val="22"/>
          <w:szCs w:val="22"/>
          <w:lang w:val="en-US"/>
        </w:rPr>
      </w:pPr>
      <w:r w:rsidRPr="003823D9">
        <w:rPr>
          <w:rFonts w:cstheme="minorHAnsi"/>
          <w:color w:val="000000" w:themeColor="text1"/>
          <w:sz w:val="22"/>
          <w:szCs w:val="22"/>
          <w:lang w:val="en-US"/>
        </w:rPr>
        <w:t>Contributing to better law making and implementation: providing independent advice;</w:t>
      </w:r>
    </w:p>
    <w:p w14:paraId="2AC4E5B2" w14:textId="1AF18982" w:rsidR="009260F3" w:rsidRPr="003823D9" w:rsidRDefault="009260F3" w:rsidP="009260F3">
      <w:pPr>
        <w:pStyle w:val="PargrafodaLista"/>
        <w:numPr>
          <w:ilvl w:val="0"/>
          <w:numId w:val="4"/>
        </w:numPr>
        <w:rPr>
          <w:rFonts w:cstheme="minorHAnsi"/>
          <w:color w:val="000000" w:themeColor="text1"/>
          <w:sz w:val="22"/>
          <w:szCs w:val="22"/>
          <w:lang w:val="en-US"/>
        </w:rPr>
      </w:pPr>
      <w:r w:rsidRPr="003823D9">
        <w:rPr>
          <w:rFonts w:cstheme="minorHAnsi"/>
          <w:color w:val="000000" w:themeColor="text1"/>
          <w:sz w:val="22"/>
          <w:szCs w:val="22"/>
          <w:lang w:val="en-US"/>
        </w:rPr>
        <w:t>Supporting rights-compliant policy responses:  providing real-time assistance and expertise;</w:t>
      </w:r>
    </w:p>
    <w:p w14:paraId="5EACBA29" w14:textId="6924BDF3" w:rsidR="009260F3" w:rsidRPr="003823D9" w:rsidRDefault="009260F3" w:rsidP="009260F3">
      <w:pPr>
        <w:pStyle w:val="PargrafodaLista"/>
        <w:numPr>
          <w:ilvl w:val="0"/>
          <w:numId w:val="4"/>
        </w:numPr>
        <w:rPr>
          <w:rFonts w:cstheme="minorHAnsi"/>
          <w:color w:val="000000" w:themeColor="text1"/>
          <w:sz w:val="22"/>
          <w:szCs w:val="22"/>
          <w:lang w:val="en-US"/>
        </w:rPr>
      </w:pPr>
      <w:r w:rsidRPr="003823D9">
        <w:rPr>
          <w:rFonts w:cstheme="minorHAnsi"/>
          <w:color w:val="000000" w:themeColor="text1"/>
          <w:sz w:val="22"/>
          <w:szCs w:val="22"/>
          <w:lang w:val="en-US"/>
        </w:rPr>
        <w:t>Effectively promoting rights, values and freedoms;</w:t>
      </w:r>
    </w:p>
    <w:p w14:paraId="76105B33" w14:textId="65CC6F19" w:rsidR="00462B5C" w:rsidRPr="00C55ADF" w:rsidRDefault="009260F3" w:rsidP="00AB3D4E">
      <w:pPr>
        <w:pStyle w:val="PargrafodaLista"/>
        <w:numPr>
          <w:ilvl w:val="0"/>
          <w:numId w:val="4"/>
        </w:numPr>
        <w:rPr>
          <w:rFonts w:cstheme="minorHAnsi"/>
          <w:color w:val="000000" w:themeColor="text1"/>
          <w:sz w:val="22"/>
          <w:szCs w:val="22"/>
          <w:lang w:val="en-US"/>
        </w:rPr>
      </w:pPr>
      <w:r w:rsidRPr="003823D9">
        <w:rPr>
          <w:rFonts w:cstheme="minorHAnsi"/>
          <w:color w:val="000000" w:themeColor="text1"/>
          <w:sz w:val="22"/>
          <w:szCs w:val="22"/>
          <w:lang w:val="en-US"/>
        </w:rPr>
        <w:t xml:space="preserve">Strengthening cooperation with national and local </w:t>
      </w:r>
      <w:r w:rsidR="008668C7">
        <w:rPr>
          <w:rFonts w:cstheme="minorHAnsi"/>
          <w:color w:val="000000" w:themeColor="text1"/>
          <w:sz w:val="22"/>
          <w:szCs w:val="22"/>
          <w:lang w:val="en-US"/>
        </w:rPr>
        <w:t>F</w:t>
      </w:r>
      <w:r w:rsidRPr="003823D9">
        <w:rPr>
          <w:rFonts w:cstheme="minorHAnsi"/>
          <w:color w:val="000000" w:themeColor="text1"/>
          <w:sz w:val="22"/>
          <w:szCs w:val="22"/>
          <w:lang w:val="en-US"/>
        </w:rPr>
        <w:t xml:space="preserve">undamental </w:t>
      </w:r>
      <w:r w:rsidR="008668C7">
        <w:rPr>
          <w:rFonts w:cstheme="minorHAnsi"/>
          <w:color w:val="000000" w:themeColor="text1"/>
          <w:sz w:val="22"/>
          <w:szCs w:val="22"/>
          <w:lang w:val="en-US"/>
        </w:rPr>
        <w:t>R</w:t>
      </w:r>
      <w:r w:rsidRPr="003823D9">
        <w:rPr>
          <w:rFonts w:cstheme="minorHAnsi"/>
          <w:color w:val="000000" w:themeColor="text1"/>
          <w:sz w:val="22"/>
          <w:szCs w:val="22"/>
          <w:lang w:val="en-US"/>
        </w:rPr>
        <w:t xml:space="preserve">ights </w:t>
      </w:r>
      <w:r w:rsidR="008668C7">
        <w:rPr>
          <w:rFonts w:cstheme="minorHAnsi"/>
          <w:color w:val="000000" w:themeColor="text1"/>
          <w:sz w:val="22"/>
          <w:szCs w:val="22"/>
          <w:lang w:val="en-US"/>
        </w:rPr>
        <w:t xml:space="preserve">(FR) </w:t>
      </w:r>
      <w:r w:rsidRPr="003823D9">
        <w:rPr>
          <w:rFonts w:cstheme="minorHAnsi"/>
          <w:color w:val="000000" w:themeColor="text1"/>
          <w:sz w:val="22"/>
          <w:szCs w:val="22"/>
          <w:lang w:val="en-US"/>
        </w:rPr>
        <w:t>actors: working with communities of support.</w:t>
      </w:r>
    </w:p>
    <w:p w14:paraId="3B7BD97A" w14:textId="6ECF0638" w:rsidR="00981715" w:rsidRPr="00C55ADF" w:rsidRDefault="00310FC1" w:rsidP="00C55ADF">
      <w:pPr>
        <w:pStyle w:val="HTMLpr-formatado"/>
        <w:spacing w:line="276" w:lineRule="auto"/>
        <w:rPr>
          <w:rFonts w:asciiTheme="minorHAnsi" w:hAnsiTheme="minorHAnsi" w:cstheme="minorHAnsi"/>
          <w:color w:val="000000" w:themeColor="text1"/>
          <w:sz w:val="22"/>
          <w:szCs w:val="22"/>
          <w:lang w:val="en-US"/>
        </w:rPr>
      </w:pPr>
      <w:r w:rsidRPr="003823D9">
        <w:rPr>
          <w:rStyle w:val="y2iqfc"/>
          <w:rFonts w:asciiTheme="minorHAnsi" w:hAnsiTheme="minorHAnsi" w:cstheme="minorHAnsi"/>
          <w:color w:val="000000" w:themeColor="text1"/>
          <w:sz w:val="22"/>
          <w:szCs w:val="22"/>
          <w:lang w:val="en"/>
        </w:rPr>
        <w:t xml:space="preserve">The worsening of the international situation after the war in Ukraine (Feb 2022) led the FRA to adapt and redirect its interventions </w:t>
      </w:r>
      <w:r w:rsidR="004567FA" w:rsidRPr="003823D9">
        <w:rPr>
          <w:rStyle w:val="y2iqfc"/>
          <w:rFonts w:asciiTheme="minorHAnsi" w:hAnsiTheme="minorHAnsi" w:cstheme="minorHAnsi"/>
          <w:color w:val="000000" w:themeColor="text1"/>
          <w:sz w:val="22"/>
          <w:szCs w:val="22"/>
          <w:lang w:val="en"/>
        </w:rPr>
        <w:t xml:space="preserve">and also </w:t>
      </w:r>
      <w:r w:rsidR="00981715" w:rsidRPr="003823D9">
        <w:rPr>
          <w:rStyle w:val="y2iqfc"/>
          <w:rFonts w:asciiTheme="minorHAnsi" w:hAnsiTheme="minorHAnsi" w:cstheme="minorHAnsi"/>
          <w:color w:val="000000" w:themeColor="text1"/>
          <w:sz w:val="22"/>
          <w:szCs w:val="22"/>
          <w:lang w:val="en"/>
        </w:rPr>
        <w:t>to</w:t>
      </w:r>
      <w:r w:rsidR="006A2789" w:rsidRPr="003823D9">
        <w:rPr>
          <w:rStyle w:val="y2iqfc"/>
          <w:rFonts w:asciiTheme="minorHAnsi" w:hAnsiTheme="minorHAnsi" w:cstheme="minorHAnsi"/>
          <w:color w:val="000000" w:themeColor="text1"/>
          <w:sz w:val="22"/>
          <w:szCs w:val="22"/>
          <w:lang w:val="en"/>
        </w:rPr>
        <w:t xml:space="preserve"> </w:t>
      </w:r>
      <w:r w:rsidR="00C03BA2" w:rsidRPr="003823D9">
        <w:rPr>
          <w:rStyle w:val="y2iqfc"/>
          <w:rFonts w:asciiTheme="minorHAnsi" w:hAnsiTheme="minorHAnsi" w:cstheme="minorHAnsi"/>
          <w:color w:val="000000" w:themeColor="text1"/>
          <w:sz w:val="22"/>
          <w:szCs w:val="22"/>
          <w:lang w:val="en"/>
        </w:rPr>
        <w:t xml:space="preserve">working more </w:t>
      </w:r>
      <w:r w:rsidR="006A2789" w:rsidRPr="003823D9">
        <w:rPr>
          <w:rStyle w:val="y2iqfc"/>
          <w:rFonts w:asciiTheme="minorHAnsi" w:hAnsiTheme="minorHAnsi" w:cstheme="minorHAnsi"/>
          <w:color w:val="000000" w:themeColor="text1"/>
          <w:sz w:val="22"/>
          <w:szCs w:val="22"/>
          <w:lang w:val="en"/>
        </w:rPr>
        <w:t xml:space="preserve">intensive </w:t>
      </w:r>
      <w:r w:rsidR="00C03BA2" w:rsidRPr="003823D9">
        <w:rPr>
          <w:rStyle w:val="y2iqfc"/>
          <w:rFonts w:asciiTheme="minorHAnsi" w:hAnsiTheme="minorHAnsi" w:cstheme="minorHAnsi"/>
          <w:color w:val="000000" w:themeColor="text1"/>
          <w:sz w:val="22"/>
          <w:szCs w:val="22"/>
          <w:lang w:val="en"/>
        </w:rPr>
        <w:t>in coordination with other European Organizations</w:t>
      </w:r>
      <w:r w:rsidR="006A2789" w:rsidRPr="003823D9">
        <w:rPr>
          <w:rStyle w:val="y2iqfc"/>
          <w:rFonts w:asciiTheme="minorHAnsi" w:hAnsiTheme="minorHAnsi" w:cstheme="minorHAnsi"/>
          <w:color w:val="000000" w:themeColor="text1"/>
          <w:sz w:val="22"/>
          <w:szCs w:val="22"/>
          <w:lang w:val="en"/>
        </w:rPr>
        <w:t>.</w:t>
      </w:r>
      <w:r w:rsidR="00C03BA2" w:rsidRPr="003823D9">
        <w:rPr>
          <w:rStyle w:val="y2iqfc"/>
          <w:rFonts w:asciiTheme="minorHAnsi" w:hAnsiTheme="minorHAnsi" w:cstheme="minorHAnsi"/>
          <w:color w:val="000000" w:themeColor="text1"/>
          <w:sz w:val="22"/>
          <w:szCs w:val="22"/>
          <w:lang w:val="en"/>
        </w:rPr>
        <w:t xml:space="preserve"> </w:t>
      </w:r>
    </w:p>
    <w:p w14:paraId="51AB5967" w14:textId="55E2EE7A" w:rsidR="005E4748" w:rsidRPr="003823D9" w:rsidRDefault="001C03A6" w:rsidP="008A574D">
      <w:pPr>
        <w:pStyle w:val="HTMLpr-formatado"/>
        <w:spacing w:line="276" w:lineRule="auto"/>
        <w:rPr>
          <w:rFonts w:asciiTheme="minorHAnsi" w:hAnsiTheme="minorHAnsi" w:cstheme="minorHAnsi"/>
          <w:color w:val="000000" w:themeColor="text1"/>
          <w:sz w:val="22"/>
          <w:szCs w:val="22"/>
          <w:lang w:val="en"/>
        </w:rPr>
      </w:pPr>
      <w:r w:rsidRPr="003823D9">
        <w:rPr>
          <w:rFonts w:asciiTheme="minorHAnsi" w:hAnsiTheme="minorHAnsi" w:cstheme="minorHAnsi"/>
          <w:b/>
          <w:bCs/>
          <w:color w:val="000000" w:themeColor="text1"/>
          <w:sz w:val="22"/>
          <w:szCs w:val="22"/>
          <w:lang w:val="en"/>
        </w:rPr>
        <w:t xml:space="preserve">_ </w:t>
      </w:r>
      <w:r w:rsidR="00C03BA2" w:rsidRPr="003823D9">
        <w:rPr>
          <w:rFonts w:asciiTheme="minorHAnsi" w:hAnsiTheme="minorHAnsi" w:cstheme="minorHAnsi"/>
          <w:b/>
          <w:bCs/>
          <w:color w:val="000000" w:themeColor="text1"/>
          <w:sz w:val="22"/>
          <w:szCs w:val="22"/>
          <w:lang w:val="en"/>
        </w:rPr>
        <w:t>Reporting initiatives promoted by  FRA</w:t>
      </w:r>
      <w:r w:rsidR="00C03BA2" w:rsidRPr="003823D9">
        <w:rPr>
          <w:rFonts w:asciiTheme="minorHAnsi" w:hAnsiTheme="minorHAnsi" w:cstheme="minorHAnsi"/>
          <w:color w:val="000000" w:themeColor="text1"/>
          <w:sz w:val="22"/>
          <w:szCs w:val="22"/>
          <w:lang w:val="en"/>
        </w:rPr>
        <w:t xml:space="preserve"> </w:t>
      </w:r>
      <w:r w:rsidR="002701D5" w:rsidRPr="003823D9">
        <w:rPr>
          <w:rFonts w:asciiTheme="minorHAnsi" w:hAnsiTheme="minorHAnsi" w:cstheme="minorHAnsi"/>
          <w:color w:val="000000" w:themeColor="text1"/>
          <w:sz w:val="22"/>
          <w:szCs w:val="22"/>
          <w:lang w:val="en"/>
        </w:rPr>
        <w:t xml:space="preserve">some of that </w:t>
      </w:r>
      <w:r w:rsidR="00C03BA2" w:rsidRPr="003823D9">
        <w:rPr>
          <w:rFonts w:asciiTheme="minorHAnsi" w:hAnsiTheme="minorHAnsi" w:cstheme="minorHAnsi"/>
          <w:color w:val="000000" w:themeColor="text1"/>
          <w:sz w:val="22"/>
          <w:szCs w:val="22"/>
          <w:lang w:val="en"/>
        </w:rPr>
        <w:t xml:space="preserve"> in cooperation with institutions of the European Union, </w:t>
      </w:r>
      <w:r w:rsidR="008668C7">
        <w:rPr>
          <w:rFonts w:asciiTheme="minorHAnsi" w:hAnsiTheme="minorHAnsi" w:cstheme="minorHAnsi"/>
          <w:color w:val="000000" w:themeColor="text1"/>
          <w:sz w:val="22"/>
          <w:szCs w:val="22"/>
          <w:lang w:val="en"/>
        </w:rPr>
        <w:t>(EU) s</w:t>
      </w:r>
      <w:r w:rsidR="00C40303" w:rsidRPr="003823D9">
        <w:rPr>
          <w:rFonts w:asciiTheme="minorHAnsi" w:hAnsiTheme="minorHAnsi" w:cstheme="minorHAnsi"/>
          <w:color w:val="000000" w:themeColor="text1"/>
          <w:sz w:val="22"/>
          <w:szCs w:val="22"/>
          <w:lang w:val="en"/>
        </w:rPr>
        <w:t xml:space="preserve">haring it among pertinent civic organizations (national and  international level) </w:t>
      </w:r>
      <w:r w:rsidR="00C03BA2" w:rsidRPr="003823D9">
        <w:rPr>
          <w:rFonts w:asciiTheme="minorHAnsi" w:hAnsiTheme="minorHAnsi" w:cstheme="minorHAnsi"/>
          <w:color w:val="000000" w:themeColor="text1"/>
          <w:sz w:val="22"/>
          <w:szCs w:val="22"/>
          <w:lang w:val="en"/>
        </w:rPr>
        <w:t>where I have participated</w:t>
      </w:r>
      <w:r w:rsidR="00C40303" w:rsidRPr="003823D9">
        <w:rPr>
          <w:rFonts w:asciiTheme="minorHAnsi" w:hAnsiTheme="minorHAnsi" w:cstheme="minorHAnsi"/>
          <w:color w:val="000000" w:themeColor="text1"/>
          <w:sz w:val="22"/>
          <w:szCs w:val="22"/>
          <w:lang w:val="en"/>
        </w:rPr>
        <w:t xml:space="preserve"> </w:t>
      </w:r>
      <w:proofErr w:type="spellStart"/>
      <w:r w:rsidR="00C40303" w:rsidRPr="003823D9">
        <w:rPr>
          <w:rFonts w:asciiTheme="minorHAnsi" w:hAnsiTheme="minorHAnsi" w:cstheme="minorHAnsi"/>
          <w:color w:val="000000" w:themeColor="text1"/>
          <w:sz w:val="22"/>
          <w:szCs w:val="22"/>
          <w:lang w:val="en"/>
        </w:rPr>
        <w:t>e.g</w:t>
      </w:r>
      <w:proofErr w:type="spellEnd"/>
      <w:r w:rsidR="00C40303" w:rsidRPr="003823D9">
        <w:rPr>
          <w:rFonts w:asciiTheme="minorHAnsi" w:hAnsiTheme="minorHAnsi" w:cstheme="minorHAnsi"/>
          <w:color w:val="000000" w:themeColor="text1"/>
          <w:sz w:val="22"/>
          <w:szCs w:val="22"/>
          <w:lang w:val="en"/>
        </w:rPr>
        <w:t xml:space="preserve">  </w:t>
      </w:r>
      <w:r w:rsidR="00D157CE" w:rsidRPr="003823D9">
        <w:rPr>
          <w:rFonts w:asciiTheme="minorHAnsi" w:hAnsiTheme="minorHAnsi" w:cstheme="minorHAnsi"/>
          <w:color w:val="000000" w:themeColor="text1"/>
          <w:sz w:val="22"/>
          <w:szCs w:val="22"/>
          <w:lang w:val="en"/>
        </w:rPr>
        <w:t xml:space="preserve">: </w:t>
      </w:r>
      <w:r w:rsidR="00D157CE" w:rsidRPr="003823D9">
        <w:rPr>
          <w:rFonts w:asciiTheme="minorHAnsi" w:hAnsiTheme="minorHAnsi" w:cstheme="minorHAnsi"/>
          <w:i/>
          <w:iCs/>
          <w:color w:val="000000" w:themeColor="text1"/>
          <w:sz w:val="22"/>
          <w:szCs w:val="22"/>
          <w:lang w:val="en"/>
        </w:rPr>
        <w:t>EPRS on-line policy roundt</w:t>
      </w:r>
      <w:r w:rsidR="008668C7">
        <w:rPr>
          <w:rFonts w:asciiTheme="minorHAnsi" w:hAnsiTheme="minorHAnsi" w:cstheme="minorHAnsi"/>
          <w:i/>
          <w:iCs/>
          <w:color w:val="000000" w:themeColor="text1"/>
          <w:sz w:val="22"/>
          <w:szCs w:val="22"/>
          <w:lang w:val="en"/>
        </w:rPr>
        <w:t>a</w:t>
      </w:r>
      <w:r w:rsidR="00D157CE" w:rsidRPr="003823D9">
        <w:rPr>
          <w:rFonts w:asciiTheme="minorHAnsi" w:hAnsiTheme="minorHAnsi" w:cstheme="minorHAnsi"/>
          <w:i/>
          <w:iCs/>
          <w:color w:val="000000" w:themeColor="text1"/>
          <w:sz w:val="22"/>
          <w:szCs w:val="22"/>
          <w:lang w:val="en"/>
        </w:rPr>
        <w:t xml:space="preserve">ble. A Union of Rights and values: where are we on </w:t>
      </w:r>
      <w:r w:rsidR="008668C7">
        <w:rPr>
          <w:rFonts w:asciiTheme="minorHAnsi" w:hAnsiTheme="minorHAnsi" w:cstheme="minorHAnsi"/>
          <w:i/>
          <w:iCs/>
          <w:color w:val="000000" w:themeColor="text1"/>
          <w:sz w:val="22"/>
          <w:szCs w:val="22"/>
          <w:lang w:val="en"/>
        </w:rPr>
        <w:t>F</w:t>
      </w:r>
      <w:r w:rsidR="00D157CE" w:rsidRPr="003823D9">
        <w:rPr>
          <w:rFonts w:asciiTheme="minorHAnsi" w:hAnsiTheme="minorHAnsi" w:cstheme="minorHAnsi"/>
          <w:i/>
          <w:iCs/>
          <w:color w:val="000000" w:themeColor="text1"/>
          <w:sz w:val="22"/>
          <w:szCs w:val="22"/>
          <w:lang w:val="en"/>
        </w:rPr>
        <w:t>undamental Rights (FR) in UE today</w:t>
      </w:r>
      <w:r w:rsidR="00D157CE" w:rsidRPr="003823D9">
        <w:rPr>
          <w:rFonts w:asciiTheme="minorHAnsi" w:hAnsiTheme="minorHAnsi" w:cstheme="minorHAnsi"/>
          <w:color w:val="000000" w:themeColor="text1"/>
          <w:sz w:val="22"/>
          <w:szCs w:val="22"/>
          <w:lang w:val="en"/>
        </w:rPr>
        <w:t>?</w:t>
      </w:r>
      <w:r w:rsidR="005E4748" w:rsidRPr="003823D9">
        <w:rPr>
          <w:rFonts w:asciiTheme="minorHAnsi" w:hAnsiTheme="minorHAnsi" w:cstheme="minorHAnsi"/>
          <w:color w:val="000000" w:themeColor="text1"/>
          <w:sz w:val="22"/>
          <w:szCs w:val="22"/>
          <w:lang w:val="en"/>
        </w:rPr>
        <w:t xml:space="preserve">( Mai 22) </w:t>
      </w:r>
      <w:r w:rsidR="008668C7">
        <w:rPr>
          <w:rFonts w:asciiTheme="minorHAnsi" w:hAnsiTheme="minorHAnsi" w:cstheme="minorHAnsi"/>
          <w:color w:val="000000" w:themeColor="text1"/>
          <w:sz w:val="22"/>
          <w:szCs w:val="22"/>
          <w:lang w:val="en"/>
        </w:rPr>
        <w:t>.</w:t>
      </w:r>
    </w:p>
    <w:p w14:paraId="1073EACE" w14:textId="058F927B" w:rsidR="004567FA" w:rsidRPr="003823D9" w:rsidRDefault="00D157CE" w:rsidP="008A574D">
      <w:pPr>
        <w:pStyle w:val="HTMLpr-formatado"/>
        <w:spacing w:line="276" w:lineRule="auto"/>
        <w:rPr>
          <w:rStyle w:val="y2iqfc"/>
          <w:rFonts w:asciiTheme="minorHAnsi" w:hAnsiTheme="minorHAnsi" w:cstheme="minorHAnsi"/>
          <w:color w:val="000000" w:themeColor="text1"/>
          <w:sz w:val="22"/>
          <w:szCs w:val="22"/>
          <w:lang w:val="en"/>
        </w:rPr>
      </w:pPr>
      <w:r w:rsidRPr="003823D9">
        <w:rPr>
          <w:rFonts w:asciiTheme="minorHAnsi" w:hAnsiTheme="minorHAnsi" w:cstheme="minorHAnsi"/>
          <w:color w:val="000000" w:themeColor="text1"/>
          <w:sz w:val="22"/>
          <w:szCs w:val="22"/>
          <w:lang w:val="en"/>
        </w:rPr>
        <w:t xml:space="preserve"> </w:t>
      </w:r>
      <w:r w:rsidRPr="003823D9">
        <w:rPr>
          <w:rFonts w:asciiTheme="minorHAnsi" w:hAnsiTheme="minorHAnsi" w:cstheme="minorHAnsi"/>
          <w:color w:val="000000" w:themeColor="text1"/>
          <w:sz w:val="22"/>
          <w:szCs w:val="22"/>
          <w:lang w:val="en-US"/>
        </w:rPr>
        <w:t xml:space="preserve">According FRA Director </w:t>
      </w:r>
      <w:r w:rsidR="008668C7">
        <w:rPr>
          <w:rFonts w:asciiTheme="minorHAnsi" w:hAnsiTheme="minorHAnsi" w:cstheme="minorHAnsi"/>
          <w:color w:val="000000" w:themeColor="text1"/>
          <w:sz w:val="22"/>
          <w:szCs w:val="22"/>
          <w:lang w:val="en-US"/>
        </w:rPr>
        <w:t>statement</w:t>
      </w:r>
      <w:r w:rsidR="007C0AEE" w:rsidRPr="003823D9">
        <w:rPr>
          <w:rFonts w:asciiTheme="minorHAnsi" w:hAnsiTheme="minorHAnsi" w:cstheme="minorHAnsi"/>
          <w:color w:val="000000" w:themeColor="text1"/>
          <w:sz w:val="22"/>
          <w:szCs w:val="22"/>
          <w:lang w:val="en-US"/>
        </w:rPr>
        <w:t>,</w:t>
      </w:r>
      <w:r w:rsidRPr="003823D9">
        <w:rPr>
          <w:rFonts w:asciiTheme="minorHAnsi" w:hAnsiTheme="minorHAnsi" w:cstheme="minorHAnsi"/>
          <w:color w:val="000000" w:themeColor="text1"/>
          <w:sz w:val="22"/>
          <w:szCs w:val="22"/>
          <w:lang w:val="en-US"/>
        </w:rPr>
        <w:t xml:space="preserve"> are persistent : </w:t>
      </w:r>
      <w:r w:rsidR="007C0AEE" w:rsidRPr="003823D9">
        <w:rPr>
          <w:rStyle w:val="y2iqfc"/>
          <w:rFonts w:asciiTheme="minorHAnsi" w:hAnsiTheme="minorHAnsi" w:cstheme="minorHAnsi"/>
          <w:color w:val="000000" w:themeColor="text1"/>
          <w:sz w:val="22"/>
          <w:szCs w:val="22"/>
          <w:lang w:val="en"/>
        </w:rPr>
        <w:t xml:space="preserve">exclusion of some groups such as gypsies and </w:t>
      </w:r>
      <w:r w:rsidR="008668C7">
        <w:rPr>
          <w:rStyle w:val="y2iqfc"/>
          <w:rFonts w:asciiTheme="minorHAnsi" w:hAnsiTheme="minorHAnsi" w:cstheme="minorHAnsi"/>
          <w:color w:val="000000" w:themeColor="text1"/>
          <w:sz w:val="22"/>
          <w:szCs w:val="22"/>
          <w:lang w:val="en"/>
        </w:rPr>
        <w:t>j</w:t>
      </w:r>
      <w:r w:rsidR="007C0AEE" w:rsidRPr="003823D9">
        <w:rPr>
          <w:rStyle w:val="y2iqfc"/>
          <w:rFonts w:asciiTheme="minorHAnsi" w:hAnsiTheme="minorHAnsi" w:cstheme="minorHAnsi"/>
          <w:color w:val="000000" w:themeColor="text1"/>
          <w:sz w:val="22"/>
          <w:szCs w:val="22"/>
          <w:lang w:val="en"/>
        </w:rPr>
        <w:t>ews; hate crime in social networks and media; distance between the law and what happens in civil society; socio-economic inequalities</w:t>
      </w:r>
      <w:r w:rsidR="004567FA" w:rsidRPr="003823D9">
        <w:rPr>
          <w:rStyle w:val="y2iqfc"/>
          <w:rFonts w:asciiTheme="minorHAnsi" w:hAnsiTheme="minorHAnsi" w:cstheme="minorHAnsi"/>
          <w:color w:val="000000" w:themeColor="text1"/>
          <w:sz w:val="22"/>
          <w:szCs w:val="22"/>
          <w:lang w:val="en"/>
        </w:rPr>
        <w:t>.</w:t>
      </w:r>
    </w:p>
    <w:p w14:paraId="54E98783" w14:textId="3C2535BC" w:rsidR="008A574D" w:rsidRPr="003823D9" w:rsidRDefault="004567FA" w:rsidP="008A574D">
      <w:pPr>
        <w:pStyle w:val="HTMLpr-formatado"/>
        <w:spacing w:line="276" w:lineRule="auto"/>
        <w:rPr>
          <w:rStyle w:val="y2iqfc"/>
          <w:rFonts w:asciiTheme="minorHAnsi" w:hAnsiTheme="minorHAnsi" w:cstheme="minorHAnsi"/>
          <w:color w:val="000000" w:themeColor="text1"/>
          <w:sz w:val="22"/>
          <w:szCs w:val="22"/>
          <w:lang w:val="en-US"/>
        </w:rPr>
      </w:pPr>
      <w:r w:rsidRPr="003823D9">
        <w:rPr>
          <w:rStyle w:val="y2iqfc"/>
          <w:rFonts w:asciiTheme="minorHAnsi" w:hAnsiTheme="minorHAnsi" w:cstheme="minorHAnsi"/>
          <w:color w:val="000000" w:themeColor="text1"/>
          <w:sz w:val="22"/>
          <w:szCs w:val="22"/>
          <w:lang w:val="en"/>
        </w:rPr>
        <w:t xml:space="preserve">Now, the </w:t>
      </w:r>
      <w:r w:rsidR="007C0AEE" w:rsidRPr="003823D9">
        <w:rPr>
          <w:rStyle w:val="y2iqfc"/>
          <w:rFonts w:asciiTheme="minorHAnsi" w:hAnsiTheme="minorHAnsi" w:cstheme="minorHAnsi"/>
          <w:color w:val="000000" w:themeColor="text1"/>
          <w:sz w:val="22"/>
          <w:szCs w:val="22"/>
          <w:lang w:val="en"/>
        </w:rPr>
        <w:t xml:space="preserve"> war in </w:t>
      </w:r>
      <w:r w:rsidR="008668C7" w:rsidRPr="003823D9">
        <w:rPr>
          <w:rStyle w:val="y2iqfc"/>
          <w:rFonts w:asciiTheme="minorHAnsi" w:hAnsiTheme="minorHAnsi" w:cstheme="minorHAnsi"/>
          <w:color w:val="000000" w:themeColor="text1"/>
          <w:sz w:val="22"/>
          <w:szCs w:val="22"/>
          <w:lang w:val="en"/>
        </w:rPr>
        <w:t>Ukraine</w:t>
      </w:r>
      <w:r w:rsidR="007C0AEE" w:rsidRPr="003823D9">
        <w:rPr>
          <w:rStyle w:val="y2iqfc"/>
          <w:rFonts w:asciiTheme="minorHAnsi" w:hAnsiTheme="minorHAnsi" w:cstheme="minorHAnsi"/>
          <w:color w:val="000000" w:themeColor="text1"/>
          <w:sz w:val="22"/>
          <w:szCs w:val="22"/>
          <w:lang w:val="en"/>
        </w:rPr>
        <w:t xml:space="preserve"> the most devasting  </w:t>
      </w:r>
      <w:proofErr w:type="spellStart"/>
      <w:r w:rsidR="007C0AEE" w:rsidRPr="003823D9">
        <w:rPr>
          <w:rStyle w:val="y2iqfc"/>
          <w:rFonts w:asciiTheme="minorHAnsi" w:hAnsiTheme="minorHAnsi" w:cstheme="minorHAnsi"/>
          <w:color w:val="000000" w:themeColor="text1"/>
          <w:sz w:val="22"/>
          <w:szCs w:val="22"/>
          <w:lang w:val="en"/>
        </w:rPr>
        <w:t>stel</w:t>
      </w:r>
      <w:r w:rsidR="008668C7">
        <w:rPr>
          <w:rStyle w:val="y2iqfc"/>
          <w:rFonts w:asciiTheme="minorHAnsi" w:hAnsiTheme="minorHAnsi" w:cstheme="minorHAnsi"/>
          <w:color w:val="000000" w:themeColor="text1"/>
          <w:sz w:val="22"/>
          <w:szCs w:val="22"/>
          <w:lang w:val="en"/>
        </w:rPr>
        <w:t>l</w:t>
      </w:r>
      <w:r w:rsidR="007C0AEE" w:rsidRPr="003823D9">
        <w:rPr>
          <w:rStyle w:val="y2iqfc"/>
          <w:rFonts w:asciiTheme="minorHAnsi" w:hAnsiTheme="minorHAnsi" w:cstheme="minorHAnsi"/>
          <w:color w:val="000000" w:themeColor="text1"/>
          <w:sz w:val="22"/>
          <w:szCs w:val="22"/>
          <w:lang w:val="en"/>
        </w:rPr>
        <w:t>ing</w:t>
      </w:r>
      <w:proofErr w:type="spellEnd"/>
      <w:r w:rsidR="007C0AEE" w:rsidRPr="003823D9">
        <w:rPr>
          <w:rStyle w:val="y2iqfc"/>
          <w:rFonts w:asciiTheme="minorHAnsi" w:hAnsiTheme="minorHAnsi" w:cstheme="minorHAnsi"/>
          <w:color w:val="000000" w:themeColor="text1"/>
          <w:sz w:val="22"/>
          <w:szCs w:val="22"/>
          <w:lang w:val="en"/>
        </w:rPr>
        <w:t xml:space="preserve"> of HR</w:t>
      </w:r>
      <w:r w:rsidR="005E4748" w:rsidRPr="003823D9">
        <w:rPr>
          <w:rStyle w:val="y2iqfc"/>
          <w:rFonts w:asciiTheme="minorHAnsi" w:hAnsiTheme="minorHAnsi" w:cstheme="minorHAnsi"/>
          <w:color w:val="000000" w:themeColor="text1"/>
          <w:sz w:val="22"/>
          <w:szCs w:val="22"/>
          <w:lang w:val="en"/>
        </w:rPr>
        <w:t xml:space="preserve">, </w:t>
      </w:r>
      <w:r w:rsidR="008A574D" w:rsidRPr="003823D9">
        <w:rPr>
          <w:rStyle w:val="y2iqfc"/>
          <w:rFonts w:asciiTheme="minorHAnsi" w:hAnsiTheme="minorHAnsi" w:cstheme="minorHAnsi"/>
          <w:color w:val="000000" w:themeColor="text1"/>
          <w:sz w:val="22"/>
          <w:szCs w:val="22"/>
          <w:lang w:val="en"/>
        </w:rPr>
        <w:t xml:space="preserve">that </w:t>
      </w:r>
      <w:r w:rsidR="007C0AEE" w:rsidRPr="003823D9">
        <w:rPr>
          <w:rStyle w:val="y2iqfc"/>
          <w:rFonts w:asciiTheme="minorHAnsi" w:hAnsiTheme="minorHAnsi" w:cstheme="minorHAnsi"/>
          <w:color w:val="000000" w:themeColor="text1"/>
          <w:sz w:val="22"/>
          <w:szCs w:val="22"/>
          <w:lang w:val="en"/>
        </w:rPr>
        <w:t xml:space="preserve">touch and violate women. </w:t>
      </w:r>
      <w:r w:rsidR="007C0AEE" w:rsidRPr="003823D9">
        <w:rPr>
          <w:rStyle w:val="y2iqfc"/>
          <w:rFonts w:asciiTheme="minorHAnsi" w:hAnsiTheme="minorHAnsi" w:cstheme="minorHAnsi"/>
          <w:color w:val="000000" w:themeColor="text1"/>
          <w:sz w:val="22"/>
          <w:szCs w:val="22"/>
          <w:lang w:val="en-US"/>
        </w:rPr>
        <w:t>men , children</w:t>
      </w:r>
      <w:r w:rsidR="008A574D" w:rsidRPr="003823D9">
        <w:rPr>
          <w:rStyle w:val="y2iqfc"/>
          <w:rFonts w:asciiTheme="minorHAnsi" w:hAnsiTheme="minorHAnsi" w:cstheme="minorHAnsi"/>
          <w:color w:val="000000" w:themeColor="text1"/>
          <w:sz w:val="22"/>
          <w:szCs w:val="22"/>
          <w:lang w:val="en-US"/>
        </w:rPr>
        <w:t xml:space="preserve"> H</w:t>
      </w:r>
      <w:r w:rsidR="008668C7">
        <w:rPr>
          <w:rStyle w:val="y2iqfc"/>
          <w:rFonts w:asciiTheme="minorHAnsi" w:hAnsiTheme="minorHAnsi" w:cstheme="minorHAnsi"/>
          <w:color w:val="000000" w:themeColor="text1"/>
          <w:sz w:val="22"/>
          <w:szCs w:val="22"/>
          <w:lang w:val="en-US"/>
        </w:rPr>
        <w:t>R</w:t>
      </w:r>
      <w:r w:rsidR="008A574D" w:rsidRPr="003823D9">
        <w:rPr>
          <w:rStyle w:val="y2iqfc"/>
          <w:rFonts w:asciiTheme="minorHAnsi" w:hAnsiTheme="minorHAnsi" w:cstheme="minorHAnsi"/>
          <w:color w:val="000000" w:themeColor="text1"/>
          <w:sz w:val="22"/>
          <w:szCs w:val="22"/>
          <w:lang w:val="en-US"/>
        </w:rPr>
        <w:t xml:space="preserve"> </w:t>
      </w:r>
      <w:r w:rsidR="007F485C" w:rsidRPr="003823D9">
        <w:rPr>
          <w:rStyle w:val="y2iqfc"/>
          <w:rFonts w:asciiTheme="minorHAnsi" w:hAnsiTheme="minorHAnsi" w:cstheme="minorHAnsi"/>
          <w:color w:val="000000" w:themeColor="text1"/>
          <w:sz w:val="22"/>
          <w:szCs w:val="22"/>
          <w:lang w:val="en-US"/>
        </w:rPr>
        <w:t xml:space="preserve">with </w:t>
      </w:r>
      <w:r w:rsidR="008668C7">
        <w:rPr>
          <w:rStyle w:val="y2iqfc"/>
          <w:rFonts w:asciiTheme="minorHAnsi" w:hAnsiTheme="minorHAnsi" w:cstheme="minorHAnsi"/>
          <w:color w:val="000000" w:themeColor="text1"/>
          <w:sz w:val="22"/>
          <w:szCs w:val="22"/>
          <w:lang w:val="en-US"/>
        </w:rPr>
        <w:t xml:space="preserve">a </w:t>
      </w:r>
      <w:r w:rsidR="007F485C" w:rsidRPr="003823D9">
        <w:rPr>
          <w:rStyle w:val="y2iqfc"/>
          <w:rFonts w:asciiTheme="minorHAnsi" w:hAnsiTheme="minorHAnsi" w:cstheme="minorHAnsi"/>
          <w:color w:val="000000" w:themeColor="text1"/>
          <w:sz w:val="22"/>
          <w:szCs w:val="22"/>
          <w:lang w:val="en-US"/>
        </w:rPr>
        <w:t xml:space="preserve">wider </w:t>
      </w:r>
      <w:r w:rsidR="005E4748" w:rsidRPr="003823D9">
        <w:rPr>
          <w:rStyle w:val="y2iqfc"/>
          <w:rFonts w:asciiTheme="minorHAnsi" w:hAnsiTheme="minorHAnsi" w:cstheme="minorHAnsi"/>
          <w:color w:val="000000" w:themeColor="text1"/>
          <w:sz w:val="22"/>
          <w:szCs w:val="22"/>
          <w:lang w:val="en-US"/>
        </w:rPr>
        <w:t xml:space="preserve"> </w:t>
      </w:r>
      <w:r w:rsidR="008A574D" w:rsidRPr="003823D9">
        <w:rPr>
          <w:rStyle w:val="y2iqfc"/>
          <w:rFonts w:asciiTheme="minorHAnsi" w:hAnsiTheme="minorHAnsi" w:cstheme="minorHAnsi"/>
          <w:color w:val="000000" w:themeColor="text1"/>
          <w:sz w:val="22"/>
          <w:szCs w:val="22"/>
          <w:lang w:val="en-US"/>
        </w:rPr>
        <w:t>i</w:t>
      </w:r>
      <w:r w:rsidR="007C0AEE" w:rsidRPr="003823D9">
        <w:rPr>
          <w:rStyle w:val="y2iqfc"/>
          <w:rFonts w:asciiTheme="minorHAnsi" w:hAnsiTheme="minorHAnsi" w:cstheme="minorHAnsi"/>
          <w:color w:val="000000" w:themeColor="text1"/>
          <w:sz w:val="22"/>
          <w:szCs w:val="22"/>
          <w:lang w:val="en-US"/>
        </w:rPr>
        <w:t>m</w:t>
      </w:r>
      <w:r w:rsidR="008A574D" w:rsidRPr="003823D9">
        <w:rPr>
          <w:rStyle w:val="y2iqfc"/>
          <w:rFonts w:asciiTheme="minorHAnsi" w:hAnsiTheme="minorHAnsi" w:cstheme="minorHAnsi"/>
          <w:color w:val="000000" w:themeColor="text1"/>
          <w:sz w:val="22"/>
          <w:szCs w:val="22"/>
          <w:lang w:val="en-US"/>
        </w:rPr>
        <w:t>p</w:t>
      </w:r>
      <w:r w:rsidR="007C0AEE" w:rsidRPr="003823D9">
        <w:rPr>
          <w:rStyle w:val="y2iqfc"/>
          <w:rFonts w:asciiTheme="minorHAnsi" w:hAnsiTheme="minorHAnsi" w:cstheme="minorHAnsi"/>
          <w:color w:val="000000" w:themeColor="text1"/>
          <w:sz w:val="22"/>
          <w:szCs w:val="22"/>
          <w:lang w:val="en-US"/>
        </w:rPr>
        <w:t xml:space="preserve">act of HR inside EU </w:t>
      </w:r>
      <w:r w:rsidR="008A574D" w:rsidRPr="003823D9">
        <w:rPr>
          <w:rStyle w:val="y2iqfc"/>
          <w:rFonts w:asciiTheme="minorHAnsi" w:hAnsiTheme="minorHAnsi" w:cstheme="minorHAnsi"/>
          <w:color w:val="000000" w:themeColor="text1"/>
          <w:sz w:val="22"/>
          <w:szCs w:val="22"/>
          <w:lang w:val="en-US"/>
        </w:rPr>
        <w:t>.</w:t>
      </w:r>
    </w:p>
    <w:p w14:paraId="69EAB81F" w14:textId="7A8B3620" w:rsidR="008A574D" w:rsidRPr="003823D9" w:rsidRDefault="007C0AEE" w:rsidP="008A574D">
      <w:pPr>
        <w:pStyle w:val="HTMLpr-formatado"/>
        <w:spacing w:line="276" w:lineRule="auto"/>
        <w:rPr>
          <w:rStyle w:val="y2iqfc"/>
          <w:rFonts w:asciiTheme="minorHAnsi" w:hAnsiTheme="minorHAnsi" w:cstheme="minorHAnsi"/>
          <w:color w:val="000000" w:themeColor="text1"/>
          <w:sz w:val="22"/>
          <w:szCs w:val="22"/>
          <w:lang w:val="en"/>
        </w:rPr>
      </w:pPr>
      <w:r w:rsidRPr="003823D9">
        <w:rPr>
          <w:rStyle w:val="y2iqfc"/>
          <w:rFonts w:asciiTheme="minorHAnsi" w:hAnsiTheme="minorHAnsi" w:cstheme="minorHAnsi"/>
          <w:color w:val="000000" w:themeColor="text1"/>
          <w:sz w:val="22"/>
          <w:szCs w:val="22"/>
          <w:lang w:val="en-US"/>
        </w:rPr>
        <w:t xml:space="preserve"> </w:t>
      </w:r>
      <w:r w:rsidR="005E4748" w:rsidRPr="003823D9">
        <w:rPr>
          <w:rStyle w:val="y2iqfc"/>
          <w:rFonts w:asciiTheme="minorHAnsi" w:hAnsiTheme="minorHAnsi" w:cstheme="minorHAnsi"/>
          <w:color w:val="000000" w:themeColor="text1"/>
          <w:sz w:val="22"/>
          <w:szCs w:val="22"/>
          <w:lang w:val="en-US"/>
        </w:rPr>
        <w:t xml:space="preserve">According FRA Director, </w:t>
      </w:r>
      <w:r w:rsidR="00640D7E" w:rsidRPr="003823D9">
        <w:rPr>
          <w:rStyle w:val="y2iqfc"/>
          <w:rFonts w:asciiTheme="minorHAnsi" w:hAnsiTheme="minorHAnsi" w:cstheme="minorHAnsi"/>
          <w:color w:val="000000" w:themeColor="text1"/>
          <w:sz w:val="22"/>
          <w:szCs w:val="22"/>
          <w:lang w:val="en-US"/>
        </w:rPr>
        <w:t xml:space="preserve">it </w:t>
      </w:r>
      <w:r w:rsidR="005E4748" w:rsidRPr="003823D9">
        <w:rPr>
          <w:rStyle w:val="y2iqfc"/>
          <w:rFonts w:asciiTheme="minorHAnsi" w:hAnsiTheme="minorHAnsi" w:cstheme="minorHAnsi"/>
          <w:color w:val="000000" w:themeColor="text1"/>
          <w:sz w:val="22"/>
          <w:szCs w:val="22"/>
          <w:lang w:val="en"/>
        </w:rPr>
        <w:t>was</w:t>
      </w:r>
      <w:r w:rsidR="008A574D" w:rsidRPr="003823D9">
        <w:rPr>
          <w:rStyle w:val="y2iqfc"/>
          <w:rFonts w:asciiTheme="minorHAnsi" w:hAnsiTheme="minorHAnsi" w:cstheme="minorHAnsi"/>
          <w:color w:val="000000" w:themeColor="text1"/>
          <w:sz w:val="22"/>
          <w:szCs w:val="22"/>
          <w:lang w:val="en"/>
        </w:rPr>
        <w:t xml:space="preserve"> introduced in its work plan to act on the consequences of the war, such as:</w:t>
      </w:r>
    </w:p>
    <w:p w14:paraId="010FB85F" w14:textId="52190297" w:rsidR="008A574D" w:rsidRPr="003823D9" w:rsidRDefault="008A574D" w:rsidP="008A574D">
      <w:pPr>
        <w:pStyle w:val="HTMLpr-formatado"/>
        <w:numPr>
          <w:ilvl w:val="0"/>
          <w:numId w:val="4"/>
        </w:numPr>
        <w:spacing w:line="276" w:lineRule="auto"/>
        <w:rPr>
          <w:rStyle w:val="y2iqfc"/>
          <w:rFonts w:asciiTheme="minorHAnsi" w:hAnsiTheme="minorHAnsi" w:cstheme="minorHAnsi"/>
          <w:color w:val="000000" w:themeColor="text1"/>
          <w:sz w:val="22"/>
          <w:szCs w:val="22"/>
          <w:lang w:val="en-US"/>
        </w:rPr>
      </w:pPr>
      <w:r w:rsidRPr="003823D9">
        <w:rPr>
          <w:rStyle w:val="y2iqfc"/>
          <w:rFonts w:asciiTheme="minorHAnsi" w:hAnsiTheme="minorHAnsi" w:cstheme="minorHAnsi"/>
          <w:color w:val="000000" w:themeColor="text1"/>
          <w:sz w:val="22"/>
          <w:szCs w:val="22"/>
          <w:lang w:val="en"/>
        </w:rPr>
        <w:t>Stronger achievements in EU to improve F</w:t>
      </w:r>
      <w:r w:rsidR="008668C7">
        <w:rPr>
          <w:rStyle w:val="y2iqfc"/>
          <w:rFonts w:asciiTheme="minorHAnsi" w:hAnsiTheme="minorHAnsi" w:cstheme="minorHAnsi"/>
          <w:color w:val="000000" w:themeColor="text1"/>
          <w:sz w:val="22"/>
          <w:szCs w:val="22"/>
          <w:lang w:val="en"/>
        </w:rPr>
        <w:t>R</w:t>
      </w:r>
      <w:r w:rsidRPr="003823D9">
        <w:rPr>
          <w:rStyle w:val="y2iqfc"/>
          <w:rFonts w:asciiTheme="minorHAnsi" w:hAnsiTheme="minorHAnsi" w:cstheme="minorHAnsi"/>
          <w:color w:val="000000" w:themeColor="text1"/>
          <w:sz w:val="22"/>
          <w:szCs w:val="22"/>
          <w:lang w:val="en"/>
        </w:rPr>
        <w:t xml:space="preserve"> </w:t>
      </w:r>
      <w:r w:rsidR="002E6441">
        <w:rPr>
          <w:rStyle w:val="y2iqfc"/>
          <w:rFonts w:asciiTheme="minorHAnsi" w:hAnsiTheme="minorHAnsi" w:cstheme="minorHAnsi"/>
          <w:color w:val="000000" w:themeColor="text1"/>
          <w:sz w:val="22"/>
          <w:szCs w:val="22"/>
          <w:lang w:val="en"/>
        </w:rPr>
        <w:t>;</w:t>
      </w:r>
    </w:p>
    <w:p w14:paraId="259B7B0F" w14:textId="248541E2" w:rsidR="008A574D" w:rsidRPr="003823D9" w:rsidRDefault="008A574D" w:rsidP="008A574D">
      <w:pPr>
        <w:pStyle w:val="HTMLpr-formatado"/>
        <w:numPr>
          <w:ilvl w:val="0"/>
          <w:numId w:val="4"/>
        </w:numPr>
        <w:spacing w:line="276" w:lineRule="auto"/>
        <w:rPr>
          <w:rStyle w:val="y2iqfc"/>
          <w:rFonts w:asciiTheme="minorHAnsi" w:hAnsiTheme="minorHAnsi" w:cstheme="minorHAnsi"/>
          <w:color w:val="000000" w:themeColor="text1"/>
          <w:sz w:val="22"/>
          <w:szCs w:val="22"/>
          <w:lang w:val="en-US"/>
        </w:rPr>
      </w:pPr>
      <w:r w:rsidRPr="003823D9">
        <w:rPr>
          <w:rStyle w:val="y2iqfc"/>
          <w:rFonts w:asciiTheme="minorHAnsi" w:hAnsiTheme="minorHAnsi" w:cstheme="minorHAnsi"/>
          <w:color w:val="000000" w:themeColor="text1"/>
          <w:sz w:val="22"/>
          <w:szCs w:val="22"/>
          <w:lang w:val="en-US"/>
        </w:rPr>
        <w:t xml:space="preserve">Protection of rights  linked with the protection of vulnerable groups rights </w:t>
      </w:r>
      <w:r w:rsidR="002E6441">
        <w:rPr>
          <w:rStyle w:val="y2iqfc"/>
          <w:rFonts w:asciiTheme="minorHAnsi" w:hAnsiTheme="minorHAnsi" w:cstheme="minorHAnsi"/>
          <w:color w:val="000000" w:themeColor="text1"/>
          <w:sz w:val="22"/>
          <w:szCs w:val="22"/>
          <w:lang w:val="en-US"/>
        </w:rPr>
        <w:t>;</w:t>
      </w:r>
    </w:p>
    <w:p w14:paraId="06BB7ACB" w14:textId="273D4B94" w:rsidR="008A574D" w:rsidRPr="003823D9" w:rsidRDefault="008A574D" w:rsidP="008A574D">
      <w:pPr>
        <w:pStyle w:val="HTMLpr-formatado"/>
        <w:numPr>
          <w:ilvl w:val="0"/>
          <w:numId w:val="4"/>
        </w:numPr>
        <w:spacing w:line="276" w:lineRule="auto"/>
        <w:rPr>
          <w:rStyle w:val="y2iqfc"/>
          <w:rFonts w:asciiTheme="minorHAnsi" w:hAnsiTheme="minorHAnsi" w:cstheme="minorHAnsi"/>
          <w:color w:val="000000" w:themeColor="text1"/>
          <w:sz w:val="22"/>
          <w:szCs w:val="22"/>
          <w:lang w:val="en-US"/>
        </w:rPr>
      </w:pPr>
      <w:r w:rsidRPr="003823D9">
        <w:rPr>
          <w:rStyle w:val="y2iqfc"/>
          <w:rFonts w:asciiTheme="minorHAnsi" w:hAnsiTheme="minorHAnsi" w:cstheme="minorHAnsi"/>
          <w:color w:val="000000" w:themeColor="text1"/>
          <w:sz w:val="22"/>
          <w:szCs w:val="22"/>
          <w:lang w:val="en-US"/>
        </w:rPr>
        <w:t>H</w:t>
      </w:r>
      <w:r w:rsidR="008668C7">
        <w:rPr>
          <w:rStyle w:val="y2iqfc"/>
          <w:rFonts w:asciiTheme="minorHAnsi" w:hAnsiTheme="minorHAnsi" w:cstheme="minorHAnsi"/>
          <w:color w:val="000000" w:themeColor="text1"/>
          <w:sz w:val="22"/>
          <w:szCs w:val="22"/>
          <w:lang w:val="en-US"/>
        </w:rPr>
        <w:t xml:space="preserve">R </w:t>
      </w:r>
      <w:r w:rsidRPr="003823D9">
        <w:rPr>
          <w:rStyle w:val="y2iqfc"/>
          <w:rFonts w:asciiTheme="minorHAnsi" w:hAnsiTheme="minorHAnsi" w:cstheme="minorHAnsi"/>
          <w:color w:val="000000" w:themeColor="text1"/>
          <w:sz w:val="22"/>
          <w:szCs w:val="22"/>
          <w:lang w:val="en-US"/>
        </w:rPr>
        <w:t xml:space="preserve">realization </w:t>
      </w:r>
      <w:r w:rsidR="005E4748" w:rsidRPr="003823D9">
        <w:rPr>
          <w:rStyle w:val="y2iqfc"/>
          <w:rFonts w:asciiTheme="minorHAnsi" w:hAnsiTheme="minorHAnsi" w:cstheme="minorHAnsi"/>
          <w:color w:val="000000" w:themeColor="text1"/>
          <w:sz w:val="22"/>
          <w:szCs w:val="22"/>
          <w:lang w:val="en-US"/>
        </w:rPr>
        <w:t>with</w:t>
      </w:r>
      <w:r w:rsidRPr="003823D9">
        <w:rPr>
          <w:rStyle w:val="y2iqfc"/>
          <w:rFonts w:asciiTheme="minorHAnsi" w:hAnsiTheme="minorHAnsi" w:cstheme="minorHAnsi"/>
          <w:color w:val="000000" w:themeColor="text1"/>
          <w:sz w:val="22"/>
          <w:szCs w:val="22"/>
          <w:lang w:val="en-US"/>
        </w:rPr>
        <w:t xml:space="preserve"> our engagement of respecting F</w:t>
      </w:r>
      <w:r w:rsidR="008668C7">
        <w:rPr>
          <w:rStyle w:val="y2iqfc"/>
          <w:rFonts w:asciiTheme="minorHAnsi" w:hAnsiTheme="minorHAnsi" w:cstheme="minorHAnsi"/>
          <w:color w:val="000000" w:themeColor="text1"/>
          <w:sz w:val="22"/>
          <w:szCs w:val="22"/>
          <w:lang w:val="en-US"/>
        </w:rPr>
        <w:t xml:space="preserve">R </w:t>
      </w:r>
      <w:r w:rsidRPr="003823D9">
        <w:rPr>
          <w:rStyle w:val="y2iqfc"/>
          <w:rFonts w:asciiTheme="minorHAnsi" w:hAnsiTheme="minorHAnsi" w:cstheme="minorHAnsi"/>
          <w:color w:val="000000" w:themeColor="text1"/>
          <w:sz w:val="22"/>
          <w:szCs w:val="22"/>
          <w:lang w:val="en-US"/>
        </w:rPr>
        <w:t xml:space="preserve">( ex. digitalization) </w:t>
      </w:r>
      <w:r w:rsidR="002E6441">
        <w:rPr>
          <w:rStyle w:val="y2iqfc"/>
          <w:rFonts w:asciiTheme="minorHAnsi" w:hAnsiTheme="minorHAnsi" w:cstheme="minorHAnsi"/>
          <w:color w:val="000000" w:themeColor="text1"/>
          <w:sz w:val="22"/>
          <w:szCs w:val="22"/>
          <w:lang w:val="en-US"/>
        </w:rPr>
        <w:t>;</w:t>
      </w:r>
    </w:p>
    <w:p w14:paraId="634BF905" w14:textId="75892363" w:rsidR="008A574D" w:rsidRPr="003823D9" w:rsidRDefault="008A574D" w:rsidP="008A574D">
      <w:pPr>
        <w:pStyle w:val="HTMLpr-formatado"/>
        <w:numPr>
          <w:ilvl w:val="0"/>
          <w:numId w:val="4"/>
        </w:numPr>
        <w:spacing w:line="276" w:lineRule="auto"/>
        <w:rPr>
          <w:rStyle w:val="y2iqfc"/>
          <w:rFonts w:asciiTheme="minorHAnsi" w:hAnsiTheme="minorHAnsi" w:cstheme="minorHAnsi"/>
          <w:color w:val="000000" w:themeColor="text1"/>
          <w:sz w:val="22"/>
          <w:szCs w:val="22"/>
          <w:lang w:val="en-US"/>
        </w:rPr>
      </w:pPr>
      <w:r w:rsidRPr="003823D9">
        <w:rPr>
          <w:rStyle w:val="y2iqfc"/>
          <w:rFonts w:asciiTheme="minorHAnsi" w:hAnsiTheme="minorHAnsi" w:cstheme="minorHAnsi"/>
          <w:color w:val="000000" w:themeColor="text1"/>
          <w:sz w:val="22"/>
          <w:szCs w:val="22"/>
          <w:lang w:val="en-US"/>
        </w:rPr>
        <w:t xml:space="preserve">Europe  not </w:t>
      </w:r>
      <w:r w:rsidR="005E4748" w:rsidRPr="003823D9">
        <w:rPr>
          <w:rStyle w:val="y2iqfc"/>
          <w:rFonts w:asciiTheme="minorHAnsi" w:hAnsiTheme="minorHAnsi" w:cstheme="minorHAnsi"/>
          <w:color w:val="000000" w:themeColor="text1"/>
          <w:sz w:val="22"/>
          <w:szCs w:val="22"/>
          <w:lang w:val="en-US"/>
        </w:rPr>
        <w:t xml:space="preserve">seen as </w:t>
      </w:r>
      <w:r w:rsidRPr="003823D9">
        <w:rPr>
          <w:rStyle w:val="y2iqfc"/>
          <w:rFonts w:asciiTheme="minorHAnsi" w:hAnsiTheme="minorHAnsi" w:cstheme="minorHAnsi"/>
          <w:color w:val="000000" w:themeColor="text1"/>
          <w:sz w:val="22"/>
          <w:szCs w:val="22"/>
          <w:lang w:val="en-US"/>
        </w:rPr>
        <w:t>an island  but integrated over the world and with a sophisticated system of H</w:t>
      </w:r>
      <w:r w:rsidR="008668C7">
        <w:rPr>
          <w:rStyle w:val="y2iqfc"/>
          <w:rFonts w:asciiTheme="minorHAnsi" w:hAnsiTheme="minorHAnsi" w:cstheme="minorHAnsi"/>
          <w:color w:val="000000" w:themeColor="text1"/>
          <w:sz w:val="22"/>
          <w:szCs w:val="22"/>
          <w:lang w:val="en-US"/>
        </w:rPr>
        <w:t>R</w:t>
      </w:r>
      <w:r w:rsidRPr="003823D9">
        <w:rPr>
          <w:rStyle w:val="y2iqfc"/>
          <w:rFonts w:asciiTheme="minorHAnsi" w:hAnsiTheme="minorHAnsi" w:cstheme="minorHAnsi"/>
          <w:color w:val="000000" w:themeColor="text1"/>
          <w:sz w:val="22"/>
          <w:szCs w:val="22"/>
          <w:lang w:val="en-US"/>
        </w:rPr>
        <w:t xml:space="preserve"> protection</w:t>
      </w:r>
      <w:r w:rsidR="002E6441">
        <w:rPr>
          <w:rStyle w:val="y2iqfc"/>
          <w:rFonts w:asciiTheme="minorHAnsi" w:hAnsiTheme="minorHAnsi" w:cstheme="minorHAnsi"/>
          <w:color w:val="000000" w:themeColor="text1"/>
          <w:sz w:val="22"/>
          <w:szCs w:val="22"/>
          <w:lang w:val="en-US"/>
        </w:rPr>
        <w:t>;</w:t>
      </w:r>
    </w:p>
    <w:p w14:paraId="58CFCBDC" w14:textId="28FAE55A" w:rsidR="008A574D" w:rsidRPr="003823D9" w:rsidRDefault="008A574D" w:rsidP="008A574D">
      <w:pPr>
        <w:pStyle w:val="HTMLpr-formatado"/>
        <w:numPr>
          <w:ilvl w:val="0"/>
          <w:numId w:val="4"/>
        </w:numPr>
        <w:spacing w:line="276" w:lineRule="auto"/>
        <w:rPr>
          <w:rStyle w:val="y2iqfc"/>
          <w:rFonts w:asciiTheme="minorHAnsi" w:hAnsiTheme="minorHAnsi" w:cstheme="minorHAnsi"/>
          <w:color w:val="000000" w:themeColor="text1"/>
          <w:sz w:val="22"/>
          <w:szCs w:val="22"/>
          <w:lang w:val="en-US"/>
        </w:rPr>
      </w:pPr>
      <w:r w:rsidRPr="003823D9">
        <w:rPr>
          <w:rStyle w:val="y2iqfc"/>
          <w:rFonts w:asciiTheme="minorHAnsi" w:hAnsiTheme="minorHAnsi" w:cstheme="minorHAnsi"/>
          <w:color w:val="000000" w:themeColor="text1"/>
          <w:sz w:val="22"/>
          <w:szCs w:val="22"/>
          <w:lang w:val="en-US"/>
        </w:rPr>
        <w:t>European Charter of Rights is the “ most” o</w:t>
      </w:r>
      <w:r w:rsidR="005E4748" w:rsidRPr="003823D9">
        <w:rPr>
          <w:rStyle w:val="y2iqfc"/>
          <w:rFonts w:asciiTheme="minorHAnsi" w:hAnsiTheme="minorHAnsi" w:cstheme="minorHAnsi"/>
          <w:color w:val="000000" w:themeColor="text1"/>
          <w:sz w:val="22"/>
          <w:szCs w:val="22"/>
          <w:lang w:val="en-US"/>
        </w:rPr>
        <w:t xml:space="preserve">f </w:t>
      </w:r>
      <w:r w:rsidR="008668C7">
        <w:rPr>
          <w:rStyle w:val="y2iqfc"/>
          <w:rFonts w:asciiTheme="minorHAnsi" w:hAnsiTheme="minorHAnsi" w:cstheme="minorHAnsi"/>
          <w:color w:val="000000" w:themeColor="text1"/>
          <w:sz w:val="22"/>
          <w:szCs w:val="22"/>
          <w:lang w:val="en-US"/>
        </w:rPr>
        <w:t xml:space="preserve">HR </w:t>
      </w:r>
      <w:r w:rsidRPr="003823D9">
        <w:rPr>
          <w:rStyle w:val="y2iqfc"/>
          <w:rFonts w:asciiTheme="minorHAnsi" w:hAnsiTheme="minorHAnsi" w:cstheme="minorHAnsi"/>
          <w:color w:val="000000" w:themeColor="text1"/>
          <w:sz w:val="22"/>
          <w:szCs w:val="22"/>
          <w:lang w:val="en-US"/>
        </w:rPr>
        <w:t xml:space="preserve"> protection </w:t>
      </w:r>
      <w:r w:rsidR="004567FA" w:rsidRPr="003823D9">
        <w:rPr>
          <w:rStyle w:val="y2iqfc"/>
          <w:rFonts w:asciiTheme="minorHAnsi" w:hAnsiTheme="minorHAnsi" w:cstheme="minorHAnsi"/>
          <w:color w:val="000000" w:themeColor="text1"/>
          <w:sz w:val="22"/>
          <w:szCs w:val="22"/>
          <w:lang w:val="en-US"/>
        </w:rPr>
        <w:t>to be applied</w:t>
      </w:r>
    </w:p>
    <w:p w14:paraId="552CAAE0" w14:textId="291F76C4" w:rsidR="005E4748" w:rsidRPr="003823D9" w:rsidRDefault="005E4748" w:rsidP="008A574D">
      <w:pPr>
        <w:pStyle w:val="HTMLpr-formatado"/>
        <w:numPr>
          <w:ilvl w:val="0"/>
          <w:numId w:val="4"/>
        </w:numPr>
        <w:spacing w:line="276" w:lineRule="auto"/>
        <w:rPr>
          <w:rStyle w:val="y2iqfc"/>
          <w:rFonts w:asciiTheme="minorHAnsi" w:hAnsiTheme="minorHAnsi" w:cstheme="minorHAnsi"/>
          <w:color w:val="000000" w:themeColor="text1"/>
          <w:sz w:val="22"/>
          <w:szCs w:val="22"/>
          <w:lang w:val="en-US"/>
        </w:rPr>
      </w:pPr>
      <w:r w:rsidRPr="003823D9">
        <w:rPr>
          <w:rStyle w:val="y2iqfc"/>
          <w:rFonts w:asciiTheme="minorHAnsi" w:hAnsiTheme="minorHAnsi" w:cstheme="minorHAnsi"/>
          <w:color w:val="000000" w:themeColor="text1"/>
          <w:sz w:val="22"/>
          <w:szCs w:val="22"/>
          <w:lang w:val="en-US"/>
        </w:rPr>
        <w:t>Partnership at our societies means to achieve F</w:t>
      </w:r>
      <w:r w:rsidR="008668C7">
        <w:rPr>
          <w:rStyle w:val="y2iqfc"/>
          <w:rFonts w:asciiTheme="minorHAnsi" w:hAnsiTheme="minorHAnsi" w:cstheme="minorHAnsi"/>
          <w:color w:val="000000" w:themeColor="text1"/>
          <w:sz w:val="22"/>
          <w:szCs w:val="22"/>
          <w:lang w:val="en-US"/>
        </w:rPr>
        <w:t xml:space="preserve">R </w:t>
      </w:r>
      <w:r w:rsidRPr="003823D9">
        <w:rPr>
          <w:rStyle w:val="y2iqfc"/>
          <w:rFonts w:asciiTheme="minorHAnsi" w:hAnsiTheme="minorHAnsi" w:cstheme="minorHAnsi"/>
          <w:color w:val="000000" w:themeColor="text1"/>
          <w:sz w:val="22"/>
          <w:szCs w:val="22"/>
          <w:lang w:val="en-US"/>
        </w:rPr>
        <w:t xml:space="preserve">working together </w:t>
      </w:r>
      <w:r w:rsidR="002E6441">
        <w:rPr>
          <w:rStyle w:val="y2iqfc"/>
          <w:rFonts w:asciiTheme="minorHAnsi" w:hAnsiTheme="minorHAnsi" w:cstheme="minorHAnsi"/>
          <w:color w:val="000000" w:themeColor="text1"/>
          <w:sz w:val="22"/>
          <w:szCs w:val="22"/>
          <w:lang w:val="en-US"/>
        </w:rPr>
        <w:t>;</w:t>
      </w:r>
    </w:p>
    <w:p w14:paraId="25AAF166" w14:textId="48AA7554" w:rsidR="004567FA" w:rsidRPr="003823D9" w:rsidRDefault="005E4748" w:rsidP="004567FA">
      <w:pPr>
        <w:pStyle w:val="HTMLpr-formatado"/>
        <w:numPr>
          <w:ilvl w:val="0"/>
          <w:numId w:val="4"/>
        </w:numPr>
        <w:spacing w:line="276" w:lineRule="auto"/>
        <w:rPr>
          <w:rStyle w:val="y2iqfc"/>
          <w:rFonts w:asciiTheme="minorHAnsi" w:hAnsiTheme="minorHAnsi" w:cstheme="minorHAnsi"/>
          <w:color w:val="000000" w:themeColor="text1"/>
          <w:sz w:val="22"/>
          <w:szCs w:val="22"/>
          <w:lang w:val="en-US"/>
        </w:rPr>
      </w:pPr>
      <w:r w:rsidRPr="003823D9">
        <w:rPr>
          <w:rStyle w:val="y2iqfc"/>
          <w:rFonts w:asciiTheme="minorHAnsi" w:hAnsiTheme="minorHAnsi" w:cstheme="minorHAnsi"/>
          <w:color w:val="000000" w:themeColor="text1"/>
          <w:sz w:val="22"/>
          <w:szCs w:val="22"/>
          <w:lang w:val="en-US"/>
        </w:rPr>
        <w:lastRenderedPageBreak/>
        <w:t>Stimulating people to be informed ( educated) and using F</w:t>
      </w:r>
      <w:r w:rsidR="008668C7">
        <w:rPr>
          <w:rStyle w:val="y2iqfc"/>
          <w:rFonts w:asciiTheme="minorHAnsi" w:hAnsiTheme="minorHAnsi" w:cstheme="minorHAnsi"/>
          <w:color w:val="000000" w:themeColor="text1"/>
          <w:sz w:val="22"/>
          <w:szCs w:val="22"/>
          <w:lang w:val="en-US"/>
        </w:rPr>
        <w:t xml:space="preserve">R </w:t>
      </w:r>
      <w:r w:rsidRPr="003823D9">
        <w:rPr>
          <w:rStyle w:val="y2iqfc"/>
          <w:rFonts w:asciiTheme="minorHAnsi" w:hAnsiTheme="minorHAnsi" w:cstheme="minorHAnsi"/>
          <w:color w:val="000000" w:themeColor="text1"/>
          <w:sz w:val="22"/>
          <w:szCs w:val="22"/>
          <w:lang w:val="en-US"/>
        </w:rPr>
        <w:t xml:space="preserve">arguments as good values reinforcing  framing messages </w:t>
      </w:r>
      <w:r w:rsidR="002E6441">
        <w:rPr>
          <w:rStyle w:val="y2iqfc"/>
          <w:rFonts w:asciiTheme="minorHAnsi" w:hAnsiTheme="minorHAnsi" w:cstheme="minorHAnsi"/>
          <w:color w:val="000000" w:themeColor="text1"/>
          <w:sz w:val="22"/>
          <w:szCs w:val="22"/>
          <w:lang w:val="en-US"/>
        </w:rPr>
        <w:t>.</w:t>
      </w:r>
    </w:p>
    <w:p w14:paraId="17D07678" w14:textId="77777777" w:rsidR="00640D7E" w:rsidRPr="003823D9" w:rsidRDefault="00640D7E" w:rsidP="004567FA">
      <w:pPr>
        <w:pStyle w:val="HTMLpr-formatado"/>
        <w:numPr>
          <w:ilvl w:val="0"/>
          <w:numId w:val="4"/>
        </w:numPr>
        <w:spacing w:line="276" w:lineRule="auto"/>
        <w:rPr>
          <w:rStyle w:val="y2iqfc"/>
          <w:rFonts w:asciiTheme="minorHAnsi" w:hAnsiTheme="minorHAnsi" w:cstheme="minorHAnsi"/>
          <w:color w:val="000000" w:themeColor="text1"/>
          <w:sz w:val="22"/>
          <w:szCs w:val="22"/>
          <w:lang w:val="en-US"/>
        </w:rPr>
      </w:pPr>
    </w:p>
    <w:p w14:paraId="2F7933C5" w14:textId="77777777" w:rsidR="00954422" w:rsidRPr="003823D9" w:rsidRDefault="004567FA" w:rsidP="00954422">
      <w:pPr>
        <w:pStyle w:val="HTMLpr-formatado"/>
        <w:spacing w:line="276" w:lineRule="auto"/>
        <w:rPr>
          <w:rFonts w:asciiTheme="minorHAnsi" w:hAnsiTheme="minorHAnsi" w:cstheme="minorHAnsi"/>
          <w:color w:val="000000" w:themeColor="text1"/>
          <w:sz w:val="22"/>
          <w:szCs w:val="22"/>
          <w:lang w:val="en"/>
        </w:rPr>
      </w:pPr>
      <w:r w:rsidRPr="003823D9">
        <w:rPr>
          <w:rStyle w:val="y2iqfc"/>
          <w:rFonts w:asciiTheme="minorHAnsi" w:hAnsiTheme="minorHAnsi" w:cstheme="minorHAnsi"/>
          <w:color w:val="000000" w:themeColor="text1"/>
          <w:sz w:val="22"/>
          <w:szCs w:val="22"/>
          <w:lang w:val="en-US"/>
        </w:rPr>
        <w:t>Document to share</w:t>
      </w:r>
      <w:r w:rsidR="00640D7E" w:rsidRPr="003823D9">
        <w:rPr>
          <w:rStyle w:val="y2iqfc"/>
          <w:rFonts w:asciiTheme="minorHAnsi" w:hAnsiTheme="minorHAnsi" w:cstheme="minorHAnsi"/>
          <w:color w:val="000000" w:themeColor="text1"/>
          <w:sz w:val="22"/>
          <w:szCs w:val="22"/>
          <w:lang w:val="en-US"/>
        </w:rPr>
        <w:t xml:space="preserve">: </w:t>
      </w:r>
      <w:r w:rsidRPr="003823D9">
        <w:rPr>
          <w:rStyle w:val="y2iqfc"/>
          <w:rFonts w:asciiTheme="minorHAnsi" w:hAnsiTheme="minorHAnsi" w:cstheme="minorHAnsi"/>
          <w:color w:val="000000" w:themeColor="text1"/>
          <w:sz w:val="22"/>
          <w:szCs w:val="22"/>
          <w:lang w:val="en-US"/>
        </w:rPr>
        <w:t xml:space="preserve"> </w:t>
      </w:r>
      <w:r w:rsidRPr="003823D9">
        <w:rPr>
          <w:rFonts w:asciiTheme="minorHAnsi" w:hAnsiTheme="minorHAnsi" w:cstheme="minorHAnsi"/>
          <w:b/>
          <w:bCs/>
          <w:color w:val="000000" w:themeColor="text1"/>
          <w:sz w:val="22"/>
          <w:szCs w:val="22"/>
          <w:lang w:val="en"/>
        </w:rPr>
        <w:t>FRA Report 2022</w:t>
      </w:r>
      <w:r w:rsidRPr="003823D9">
        <w:rPr>
          <w:rFonts w:asciiTheme="minorHAnsi" w:hAnsiTheme="minorHAnsi" w:cstheme="minorHAnsi"/>
          <w:color w:val="000000" w:themeColor="text1"/>
          <w:sz w:val="22"/>
          <w:szCs w:val="22"/>
          <w:lang w:val="en"/>
        </w:rPr>
        <w:t xml:space="preserve"> </w:t>
      </w:r>
      <w:r w:rsidR="00AC5850" w:rsidRPr="003823D9">
        <w:rPr>
          <w:rFonts w:asciiTheme="minorHAnsi" w:hAnsiTheme="minorHAnsi" w:cstheme="minorHAnsi"/>
          <w:color w:val="000000" w:themeColor="text1"/>
          <w:sz w:val="22"/>
          <w:szCs w:val="22"/>
          <w:lang w:val="en"/>
        </w:rPr>
        <w:t xml:space="preserve"> ( Jun. 22) </w:t>
      </w:r>
      <w:r w:rsidRPr="003823D9">
        <w:rPr>
          <w:rFonts w:asciiTheme="minorHAnsi" w:hAnsiTheme="minorHAnsi" w:cstheme="minorHAnsi"/>
          <w:color w:val="000000" w:themeColor="text1"/>
          <w:sz w:val="22"/>
          <w:szCs w:val="22"/>
          <w:lang w:val="en"/>
        </w:rPr>
        <w:t>( fra.europa.eu)</w:t>
      </w:r>
    </w:p>
    <w:p w14:paraId="0D0BE614" w14:textId="77777777" w:rsidR="00954422" w:rsidRPr="003823D9" w:rsidRDefault="00954422" w:rsidP="00954422">
      <w:pPr>
        <w:pStyle w:val="HTMLpr-formatado"/>
        <w:spacing w:line="276" w:lineRule="auto"/>
        <w:rPr>
          <w:rFonts w:asciiTheme="minorHAnsi" w:hAnsiTheme="minorHAnsi" w:cstheme="minorHAnsi"/>
          <w:color w:val="000000" w:themeColor="text1"/>
          <w:sz w:val="22"/>
          <w:szCs w:val="22"/>
          <w:lang w:val="en-US"/>
        </w:rPr>
      </w:pPr>
      <w:r w:rsidRPr="003823D9">
        <w:rPr>
          <w:rFonts w:asciiTheme="minorHAnsi" w:hAnsiTheme="minorHAnsi" w:cstheme="minorHAnsi"/>
          <w:color w:val="000000" w:themeColor="text1"/>
          <w:sz w:val="22"/>
          <w:szCs w:val="22"/>
          <w:lang w:val="en"/>
        </w:rPr>
        <w:t xml:space="preserve">“ </w:t>
      </w:r>
      <w:r w:rsidRPr="003823D9">
        <w:rPr>
          <w:rFonts w:asciiTheme="minorHAnsi" w:hAnsiTheme="minorHAnsi" w:cstheme="minorHAnsi"/>
          <w:color w:val="000000" w:themeColor="text1"/>
          <w:sz w:val="22"/>
          <w:szCs w:val="22"/>
          <w:lang w:val="en-US"/>
        </w:rPr>
        <w:t>…Moving forward, governments should involve national human rights or equality bodies in monitoring that EU-funded recovery measures follow fundamental rights. These should particularly seek to:• fulfil the social rights of people most affected by the pandemic;• assess and adjust, if necessary, EU-funded measures to ensure they respect and foster social rights;• ensure the use of EU recovery funds is not incompatible with either the EU Charter of Fundamental Rights or the UN Convention on the Rights of Persons with Disabilities (CRPD)…”</w:t>
      </w:r>
    </w:p>
    <w:p w14:paraId="22EE4AEE" w14:textId="7CC5F82C" w:rsidR="00954422" w:rsidRPr="003823D9" w:rsidRDefault="00954422" w:rsidP="004567FA">
      <w:pPr>
        <w:pStyle w:val="HTMLpr-formatado"/>
        <w:spacing w:line="276" w:lineRule="auto"/>
        <w:rPr>
          <w:rFonts w:asciiTheme="minorHAnsi" w:hAnsiTheme="minorHAnsi" w:cstheme="minorHAnsi"/>
          <w:color w:val="000000" w:themeColor="text1"/>
          <w:sz w:val="22"/>
          <w:szCs w:val="22"/>
          <w:lang w:val="en-US"/>
        </w:rPr>
      </w:pPr>
      <w:r w:rsidRPr="003823D9">
        <w:rPr>
          <w:rFonts w:asciiTheme="minorHAnsi" w:hAnsiTheme="minorHAnsi" w:cstheme="minorHAnsi"/>
          <w:b/>
          <w:bCs/>
          <w:color w:val="000000" w:themeColor="text1"/>
          <w:sz w:val="22"/>
          <w:szCs w:val="22"/>
          <w:lang w:val="en-US"/>
        </w:rPr>
        <w:t>Other key fundamental rights issues</w:t>
      </w:r>
      <w:r w:rsidRPr="003823D9">
        <w:rPr>
          <w:rFonts w:asciiTheme="minorHAnsi" w:hAnsiTheme="minorHAnsi" w:cstheme="minorHAnsi"/>
          <w:color w:val="000000" w:themeColor="text1"/>
          <w:sz w:val="22"/>
          <w:szCs w:val="22"/>
          <w:lang w:val="en-US"/>
        </w:rPr>
        <w:t xml:space="preserve"> mentioned in FRA Report  include:  Child Rights; Migration; Racism.</w:t>
      </w:r>
    </w:p>
    <w:p w14:paraId="09F6CD34" w14:textId="5473CD34" w:rsidR="00981715" w:rsidRPr="003823D9" w:rsidRDefault="00F0627B" w:rsidP="00954422">
      <w:pPr>
        <w:spacing w:line="276" w:lineRule="auto"/>
        <w:rPr>
          <w:rFonts w:asciiTheme="minorHAnsi" w:hAnsiTheme="minorHAnsi" w:cstheme="minorHAnsi"/>
          <w:color w:val="000000" w:themeColor="text1"/>
          <w:sz w:val="22"/>
          <w:szCs w:val="22"/>
          <w:lang w:val="en-US"/>
        </w:rPr>
      </w:pPr>
      <w:r w:rsidRPr="003823D9">
        <w:rPr>
          <w:rFonts w:asciiTheme="minorHAnsi" w:hAnsiTheme="minorHAnsi" w:cstheme="minorHAnsi"/>
          <w:b/>
          <w:bCs/>
          <w:color w:val="000000" w:themeColor="text1"/>
          <w:sz w:val="22"/>
          <w:szCs w:val="22"/>
          <w:lang w:val="en-US"/>
        </w:rPr>
        <w:t>FRA Question</w:t>
      </w:r>
      <w:r w:rsidR="00D03949" w:rsidRPr="003823D9">
        <w:rPr>
          <w:rFonts w:asciiTheme="minorHAnsi" w:hAnsiTheme="minorHAnsi" w:cstheme="minorHAnsi"/>
          <w:b/>
          <w:bCs/>
          <w:color w:val="000000" w:themeColor="text1"/>
          <w:sz w:val="22"/>
          <w:szCs w:val="22"/>
          <w:lang w:val="en-US"/>
        </w:rPr>
        <w:t>n</w:t>
      </w:r>
      <w:r w:rsidRPr="003823D9">
        <w:rPr>
          <w:rFonts w:asciiTheme="minorHAnsi" w:hAnsiTheme="minorHAnsi" w:cstheme="minorHAnsi"/>
          <w:b/>
          <w:bCs/>
          <w:color w:val="000000" w:themeColor="text1"/>
          <w:sz w:val="22"/>
          <w:szCs w:val="22"/>
          <w:lang w:val="en-US"/>
        </w:rPr>
        <w:t>aires</w:t>
      </w:r>
      <w:r w:rsidRPr="003823D9">
        <w:rPr>
          <w:rFonts w:asciiTheme="minorHAnsi" w:hAnsiTheme="minorHAnsi" w:cstheme="minorHAnsi"/>
          <w:color w:val="000000" w:themeColor="text1"/>
          <w:sz w:val="22"/>
          <w:szCs w:val="22"/>
          <w:lang w:val="en-US"/>
        </w:rPr>
        <w:t xml:space="preserve">  answer</w:t>
      </w:r>
      <w:r w:rsidR="005C231D" w:rsidRPr="003823D9">
        <w:rPr>
          <w:rFonts w:asciiTheme="minorHAnsi" w:hAnsiTheme="minorHAnsi" w:cstheme="minorHAnsi"/>
          <w:color w:val="000000" w:themeColor="text1"/>
          <w:sz w:val="22"/>
          <w:szCs w:val="22"/>
          <w:lang w:val="en-US"/>
        </w:rPr>
        <w:t>ed:</w:t>
      </w:r>
      <w:r w:rsidR="00954422" w:rsidRPr="003823D9">
        <w:rPr>
          <w:rFonts w:asciiTheme="minorHAnsi" w:hAnsiTheme="minorHAnsi" w:cstheme="minorHAnsi"/>
          <w:color w:val="000000" w:themeColor="text1"/>
          <w:sz w:val="22"/>
          <w:szCs w:val="22"/>
          <w:lang w:val="en-US"/>
        </w:rPr>
        <w:t xml:space="preserve"> </w:t>
      </w:r>
      <w:r w:rsidR="004567FA" w:rsidRPr="003823D9">
        <w:rPr>
          <w:rFonts w:asciiTheme="minorHAnsi" w:hAnsiTheme="minorHAnsi" w:cstheme="minorHAnsi"/>
          <w:color w:val="000000" w:themeColor="text1"/>
          <w:sz w:val="22"/>
          <w:szCs w:val="22"/>
          <w:lang w:val="en-US"/>
        </w:rPr>
        <w:t xml:space="preserve">Consultation </w:t>
      </w:r>
      <w:r w:rsidR="00981715" w:rsidRPr="003823D9">
        <w:rPr>
          <w:rFonts w:asciiTheme="minorHAnsi" w:hAnsiTheme="minorHAnsi" w:cstheme="minorHAnsi"/>
          <w:color w:val="000000" w:themeColor="text1"/>
          <w:sz w:val="22"/>
          <w:szCs w:val="22"/>
          <w:lang w:val="en-US"/>
        </w:rPr>
        <w:t>on members participation in Fundamental Rights Platform (FRP) ( Feb.22)</w:t>
      </w:r>
      <w:r w:rsidR="00954422" w:rsidRPr="003823D9">
        <w:rPr>
          <w:rFonts w:asciiTheme="minorHAnsi" w:hAnsiTheme="minorHAnsi" w:cstheme="minorHAnsi"/>
          <w:color w:val="000000" w:themeColor="text1"/>
          <w:sz w:val="22"/>
          <w:szCs w:val="22"/>
          <w:lang w:val="en-US"/>
        </w:rPr>
        <w:t xml:space="preserve"> ; </w:t>
      </w:r>
      <w:r w:rsidR="00981715" w:rsidRPr="003823D9">
        <w:rPr>
          <w:rFonts w:asciiTheme="minorHAnsi" w:hAnsiTheme="minorHAnsi" w:cstheme="minorHAnsi"/>
          <w:color w:val="000000" w:themeColor="text1"/>
          <w:sz w:val="22"/>
          <w:szCs w:val="22"/>
          <w:lang w:val="en-US"/>
        </w:rPr>
        <w:t>Consultation on User Satisfaction Survey ( Feb.22)</w:t>
      </w:r>
      <w:r w:rsidR="00954422" w:rsidRPr="003823D9">
        <w:rPr>
          <w:rFonts w:asciiTheme="minorHAnsi" w:hAnsiTheme="minorHAnsi" w:cstheme="minorHAnsi"/>
          <w:color w:val="000000" w:themeColor="text1"/>
          <w:sz w:val="22"/>
          <w:szCs w:val="22"/>
          <w:lang w:val="en-US"/>
        </w:rPr>
        <w:t>.</w:t>
      </w:r>
    </w:p>
    <w:p w14:paraId="78AEED4B" w14:textId="661E8998" w:rsidR="00640D7E" w:rsidRPr="003823D9" w:rsidRDefault="00640D7E" w:rsidP="00640D7E">
      <w:pPr>
        <w:spacing w:line="276" w:lineRule="auto"/>
        <w:rPr>
          <w:rFonts w:asciiTheme="minorHAnsi" w:hAnsiTheme="minorHAnsi" w:cstheme="minorHAnsi"/>
          <w:color w:val="000000" w:themeColor="text1"/>
          <w:sz w:val="22"/>
          <w:szCs w:val="22"/>
          <w:lang w:val="en-US"/>
        </w:rPr>
      </w:pPr>
    </w:p>
    <w:p w14:paraId="02861D7F" w14:textId="799419E8" w:rsidR="00640D7E" w:rsidRPr="003823D9" w:rsidRDefault="00640D7E" w:rsidP="00954422">
      <w:pPr>
        <w:spacing w:line="276" w:lineRule="auto"/>
        <w:rPr>
          <w:rFonts w:asciiTheme="minorHAnsi" w:hAnsiTheme="minorHAnsi" w:cstheme="minorHAnsi"/>
          <w:b/>
          <w:bCs/>
          <w:color w:val="000000" w:themeColor="text1"/>
          <w:sz w:val="22"/>
          <w:szCs w:val="22"/>
          <w:lang w:val="en-US"/>
        </w:rPr>
      </w:pPr>
      <w:r w:rsidRPr="003823D9">
        <w:rPr>
          <w:rFonts w:asciiTheme="minorHAnsi" w:hAnsiTheme="minorHAnsi" w:cstheme="minorHAnsi"/>
          <w:b/>
          <w:bCs/>
          <w:color w:val="000000" w:themeColor="text1"/>
          <w:sz w:val="22"/>
          <w:szCs w:val="22"/>
          <w:lang w:val="en"/>
        </w:rPr>
        <w:t xml:space="preserve">Activities carried out and </w:t>
      </w:r>
      <w:r w:rsidRPr="003823D9">
        <w:rPr>
          <w:rFonts w:asciiTheme="minorHAnsi" w:hAnsiTheme="minorHAnsi" w:cstheme="minorHAnsi"/>
          <w:b/>
          <w:bCs/>
          <w:color w:val="000000" w:themeColor="text1"/>
          <w:sz w:val="22"/>
          <w:szCs w:val="22"/>
          <w:lang w:val="en-US"/>
        </w:rPr>
        <w:t>achievements for IFSW Europe</w:t>
      </w:r>
    </w:p>
    <w:p w14:paraId="6E2648A8" w14:textId="4E63E8D0" w:rsidR="00640D7E" w:rsidRPr="003823D9" w:rsidRDefault="00640D7E" w:rsidP="00640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color w:val="000000" w:themeColor="text1"/>
          <w:sz w:val="22"/>
          <w:szCs w:val="22"/>
          <w:lang w:val="en"/>
        </w:rPr>
      </w:pPr>
      <w:r w:rsidRPr="003823D9">
        <w:rPr>
          <w:rFonts w:asciiTheme="minorHAnsi" w:hAnsiTheme="minorHAnsi" w:cstheme="minorHAnsi"/>
          <w:color w:val="000000" w:themeColor="text1"/>
          <w:sz w:val="22"/>
          <w:szCs w:val="22"/>
          <w:lang w:val="en"/>
        </w:rPr>
        <w:t>_ Participation in the online meetings of the various IFSW initiative like IFSW Global GM (Mai 2022)  and IFSW Europe DM as FRA representative.  (Mai 22)</w:t>
      </w:r>
      <w:r w:rsidR="002E6441">
        <w:rPr>
          <w:rFonts w:asciiTheme="minorHAnsi" w:hAnsiTheme="minorHAnsi" w:cstheme="minorHAnsi"/>
          <w:color w:val="000000" w:themeColor="text1"/>
          <w:sz w:val="22"/>
          <w:szCs w:val="22"/>
          <w:lang w:val="en"/>
        </w:rPr>
        <w:t>;</w:t>
      </w:r>
    </w:p>
    <w:p w14:paraId="4DBE45BA" w14:textId="69E75079" w:rsidR="00640D7E" w:rsidRPr="003823D9" w:rsidRDefault="00640D7E" w:rsidP="00640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color w:val="000000" w:themeColor="text1"/>
          <w:sz w:val="22"/>
          <w:szCs w:val="22"/>
          <w:lang w:val="en"/>
        </w:rPr>
      </w:pPr>
      <w:r w:rsidRPr="003823D9">
        <w:rPr>
          <w:rFonts w:asciiTheme="minorHAnsi" w:hAnsiTheme="minorHAnsi" w:cstheme="minorHAnsi"/>
          <w:color w:val="000000" w:themeColor="text1"/>
          <w:sz w:val="22"/>
          <w:szCs w:val="22"/>
          <w:lang w:val="en"/>
        </w:rPr>
        <w:t xml:space="preserve">_ </w:t>
      </w:r>
      <w:r w:rsidR="00AB5B41" w:rsidRPr="003823D9">
        <w:rPr>
          <w:rFonts w:asciiTheme="minorHAnsi" w:hAnsiTheme="minorHAnsi" w:cstheme="minorHAnsi"/>
          <w:color w:val="000000" w:themeColor="text1"/>
          <w:sz w:val="22"/>
          <w:szCs w:val="22"/>
          <w:lang w:val="en"/>
        </w:rPr>
        <w:t xml:space="preserve">Participation and dissemination </w:t>
      </w:r>
      <w:r w:rsidRPr="003823D9">
        <w:rPr>
          <w:rFonts w:asciiTheme="minorHAnsi" w:hAnsiTheme="minorHAnsi" w:cstheme="minorHAnsi"/>
          <w:color w:val="000000" w:themeColor="text1"/>
          <w:sz w:val="22"/>
          <w:szCs w:val="22"/>
          <w:lang w:val="en"/>
        </w:rPr>
        <w:t>FSW Europe webinar – Developing eco-wisdom . Leave no one behind (Mai22)</w:t>
      </w:r>
      <w:r w:rsidR="002E6441">
        <w:rPr>
          <w:rFonts w:asciiTheme="minorHAnsi" w:hAnsiTheme="minorHAnsi" w:cstheme="minorHAnsi"/>
          <w:color w:val="000000" w:themeColor="text1"/>
          <w:sz w:val="22"/>
          <w:szCs w:val="22"/>
          <w:lang w:val="en"/>
        </w:rPr>
        <w:t>;</w:t>
      </w:r>
    </w:p>
    <w:p w14:paraId="1785C252" w14:textId="29A73F97" w:rsidR="00640D7E" w:rsidRPr="003823D9" w:rsidRDefault="00640D7E" w:rsidP="00640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color w:val="000000" w:themeColor="text1"/>
          <w:sz w:val="22"/>
          <w:szCs w:val="22"/>
          <w:lang w:val="en"/>
        </w:rPr>
      </w:pPr>
      <w:r w:rsidRPr="003823D9">
        <w:rPr>
          <w:rFonts w:asciiTheme="minorHAnsi" w:hAnsiTheme="minorHAnsi" w:cstheme="minorHAnsi"/>
          <w:color w:val="000000" w:themeColor="text1"/>
          <w:sz w:val="22"/>
          <w:szCs w:val="22"/>
          <w:lang w:val="en"/>
        </w:rPr>
        <w:t xml:space="preserve">_ Sharing as much as possible IFSW / policies orientations </w:t>
      </w:r>
      <w:r w:rsidR="003C7AC4" w:rsidRPr="003823D9">
        <w:rPr>
          <w:rFonts w:asciiTheme="minorHAnsi" w:hAnsiTheme="minorHAnsi" w:cstheme="minorHAnsi"/>
          <w:color w:val="000000" w:themeColor="text1"/>
          <w:sz w:val="22"/>
          <w:szCs w:val="22"/>
          <w:lang w:val="en"/>
        </w:rPr>
        <w:t xml:space="preserve">among </w:t>
      </w:r>
      <w:r w:rsidRPr="003823D9">
        <w:rPr>
          <w:rFonts w:asciiTheme="minorHAnsi" w:hAnsiTheme="minorHAnsi" w:cstheme="minorHAnsi"/>
          <w:color w:val="000000" w:themeColor="text1"/>
          <w:sz w:val="22"/>
          <w:szCs w:val="22"/>
          <w:lang w:val="en"/>
        </w:rPr>
        <w:t xml:space="preserve"> SW colleagues, students, at national and international level .( seminars by invitation  at National and International Universities to SW students</w:t>
      </w:r>
      <w:r w:rsidR="004B7AA3" w:rsidRPr="003823D9">
        <w:rPr>
          <w:rFonts w:asciiTheme="minorHAnsi" w:hAnsiTheme="minorHAnsi" w:cstheme="minorHAnsi"/>
          <w:color w:val="000000" w:themeColor="text1"/>
          <w:sz w:val="22"/>
          <w:szCs w:val="22"/>
          <w:lang w:val="en"/>
        </w:rPr>
        <w:t>,</w:t>
      </w:r>
      <w:r w:rsidRPr="003823D9">
        <w:rPr>
          <w:rFonts w:asciiTheme="minorHAnsi" w:hAnsiTheme="minorHAnsi" w:cstheme="minorHAnsi"/>
          <w:color w:val="000000" w:themeColor="text1"/>
          <w:sz w:val="22"/>
          <w:szCs w:val="22"/>
          <w:lang w:val="en"/>
        </w:rPr>
        <w:t xml:space="preserve">  also Erasmus Students) as FRA representative and in view IFSW mission ; </w:t>
      </w:r>
    </w:p>
    <w:p w14:paraId="30D6829C" w14:textId="6A0714C9" w:rsidR="003B03A9" w:rsidRPr="003823D9" w:rsidRDefault="003B03A9" w:rsidP="00640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color w:val="000000" w:themeColor="text1"/>
          <w:sz w:val="22"/>
          <w:szCs w:val="22"/>
          <w:lang w:val="en"/>
        </w:rPr>
      </w:pPr>
      <w:r w:rsidRPr="003823D9">
        <w:rPr>
          <w:rFonts w:asciiTheme="minorHAnsi" w:hAnsiTheme="minorHAnsi" w:cstheme="minorHAnsi"/>
          <w:color w:val="000000" w:themeColor="text1"/>
          <w:sz w:val="22"/>
          <w:szCs w:val="22"/>
          <w:lang w:val="en"/>
        </w:rPr>
        <w:t>_ Participation at People`s Global Summit “ Co- building a N</w:t>
      </w:r>
      <w:r w:rsidR="004B7AA3" w:rsidRPr="003823D9">
        <w:rPr>
          <w:rFonts w:asciiTheme="minorHAnsi" w:hAnsiTheme="minorHAnsi" w:cstheme="minorHAnsi"/>
          <w:color w:val="000000" w:themeColor="text1"/>
          <w:sz w:val="22"/>
          <w:szCs w:val="22"/>
          <w:lang w:val="en"/>
        </w:rPr>
        <w:t>e</w:t>
      </w:r>
      <w:r w:rsidRPr="003823D9">
        <w:rPr>
          <w:rFonts w:asciiTheme="minorHAnsi" w:hAnsiTheme="minorHAnsi" w:cstheme="minorHAnsi"/>
          <w:color w:val="000000" w:themeColor="text1"/>
          <w:sz w:val="22"/>
          <w:szCs w:val="22"/>
          <w:lang w:val="en"/>
        </w:rPr>
        <w:t>w Eco-Social World . Leaving no o</w:t>
      </w:r>
      <w:r w:rsidR="004B7AA3" w:rsidRPr="003823D9">
        <w:rPr>
          <w:rFonts w:asciiTheme="minorHAnsi" w:hAnsiTheme="minorHAnsi" w:cstheme="minorHAnsi"/>
          <w:color w:val="000000" w:themeColor="text1"/>
          <w:sz w:val="22"/>
          <w:szCs w:val="22"/>
          <w:lang w:val="en"/>
        </w:rPr>
        <w:t>n</w:t>
      </w:r>
      <w:r w:rsidRPr="003823D9">
        <w:rPr>
          <w:rFonts w:asciiTheme="minorHAnsi" w:hAnsiTheme="minorHAnsi" w:cstheme="minorHAnsi"/>
          <w:color w:val="000000" w:themeColor="text1"/>
          <w:sz w:val="22"/>
          <w:szCs w:val="22"/>
          <w:lang w:val="en"/>
        </w:rPr>
        <w:t>e Behind”( Jun-Jul 22)</w:t>
      </w:r>
      <w:r w:rsidR="004B7AA3" w:rsidRPr="003823D9">
        <w:rPr>
          <w:rFonts w:asciiTheme="minorHAnsi" w:hAnsiTheme="minorHAnsi" w:cstheme="minorHAnsi"/>
          <w:color w:val="000000" w:themeColor="text1"/>
          <w:sz w:val="22"/>
          <w:szCs w:val="22"/>
          <w:lang w:val="en"/>
        </w:rPr>
        <w:t xml:space="preserve">, </w:t>
      </w:r>
      <w:r w:rsidRPr="003823D9">
        <w:rPr>
          <w:rFonts w:asciiTheme="minorHAnsi" w:hAnsiTheme="minorHAnsi" w:cstheme="minorHAnsi"/>
          <w:color w:val="000000" w:themeColor="text1"/>
          <w:sz w:val="22"/>
          <w:szCs w:val="22"/>
          <w:lang w:val="en"/>
        </w:rPr>
        <w:t>with the presentation in video “ Despite all Conflicts and Problems: living</w:t>
      </w:r>
      <w:r w:rsidR="004B7AA3" w:rsidRPr="003823D9">
        <w:rPr>
          <w:rFonts w:asciiTheme="minorHAnsi" w:hAnsiTheme="minorHAnsi" w:cstheme="minorHAnsi"/>
          <w:color w:val="000000" w:themeColor="text1"/>
          <w:sz w:val="22"/>
          <w:szCs w:val="22"/>
          <w:lang w:val="en"/>
        </w:rPr>
        <w:t>, teaching and working together is possible” (André, G. and Walz, H. )</w:t>
      </w:r>
      <w:r w:rsidR="002E6441">
        <w:rPr>
          <w:rFonts w:asciiTheme="minorHAnsi" w:hAnsiTheme="minorHAnsi" w:cstheme="minorHAnsi"/>
          <w:color w:val="000000" w:themeColor="text1"/>
          <w:sz w:val="22"/>
          <w:szCs w:val="22"/>
          <w:lang w:val="en"/>
        </w:rPr>
        <w:t>.</w:t>
      </w:r>
    </w:p>
    <w:p w14:paraId="20D7BAF0" w14:textId="77777777" w:rsidR="00981715" w:rsidRPr="003823D9" w:rsidRDefault="00981715" w:rsidP="007F485C">
      <w:pPr>
        <w:spacing w:line="276" w:lineRule="auto"/>
        <w:rPr>
          <w:rFonts w:asciiTheme="minorHAnsi" w:hAnsiTheme="minorHAnsi" w:cstheme="minorHAnsi"/>
          <w:color w:val="000000" w:themeColor="text1"/>
          <w:sz w:val="22"/>
          <w:szCs w:val="22"/>
          <w:lang w:val="en-US"/>
        </w:rPr>
      </w:pPr>
    </w:p>
    <w:p w14:paraId="729C788D" w14:textId="3E716EEB" w:rsidR="00A33A56" w:rsidRPr="003823D9" w:rsidRDefault="00F0627B" w:rsidP="00D222C3">
      <w:pPr>
        <w:spacing w:line="276" w:lineRule="auto"/>
        <w:rPr>
          <w:rFonts w:asciiTheme="minorHAnsi" w:hAnsiTheme="minorHAnsi" w:cstheme="minorHAnsi"/>
          <w:color w:val="000000" w:themeColor="text1"/>
          <w:sz w:val="22"/>
          <w:szCs w:val="22"/>
          <w:lang w:val="en-US"/>
        </w:rPr>
      </w:pPr>
      <w:r w:rsidRPr="003823D9">
        <w:rPr>
          <w:rFonts w:asciiTheme="minorHAnsi" w:hAnsiTheme="minorHAnsi" w:cstheme="minorHAnsi"/>
          <w:b/>
          <w:bCs/>
          <w:color w:val="000000" w:themeColor="text1"/>
          <w:sz w:val="22"/>
          <w:szCs w:val="22"/>
          <w:lang w:val="en-US"/>
        </w:rPr>
        <w:t>Other European Organizations Initiatives participatio</w:t>
      </w:r>
      <w:r w:rsidR="002E6441">
        <w:rPr>
          <w:rFonts w:asciiTheme="minorHAnsi" w:hAnsiTheme="minorHAnsi" w:cstheme="minorHAnsi"/>
          <w:b/>
          <w:bCs/>
          <w:color w:val="000000" w:themeColor="text1"/>
          <w:sz w:val="22"/>
          <w:szCs w:val="22"/>
          <w:lang w:val="en-US"/>
        </w:rPr>
        <w:t>n</w:t>
      </w:r>
    </w:p>
    <w:p w14:paraId="6195F6F6" w14:textId="11A70891" w:rsidR="00981715" w:rsidRPr="003823D9" w:rsidRDefault="00981715" w:rsidP="00981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i/>
          <w:iCs/>
          <w:color w:val="000000" w:themeColor="text1"/>
          <w:sz w:val="22"/>
          <w:szCs w:val="22"/>
          <w:lang w:val="en-US"/>
        </w:rPr>
      </w:pPr>
      <w:r w:rsidRPr="003823D9">
        <w:rPr>
          <w:rStyle w:val="y2iqfc"/>
          <w:rFonts w:asciiTheme="minorHAnsi" w:hAnsiTheme="minorHAnsi" w:cstheme="minorHAnsi"/>
          <w:color w:val="000000" w:themeColor="text1"/>
          <w:sz w:val="22"/>
          <w:szCs w:val="22"/>
          <w:lang w:val="en"/>
        </w:rPr>
        <w:t xml:space="preserve">_  Following on-line debates and information seminars/forums  that could instruct me on current challenges and guidelines more pertinent. </w:t>
      </w:r>
      <w:r w:rsidRPr="003823D9">
        <w:rPr>
          <w:rFonts w:asciiTheme="minorHAnsi" w:hAnsiTheme="minorHAnsi" w:cstheme="minorHAnsi"/>
          <w:color w:val="000000" w:themeColor="text1"/>
          <w:sz w:val="22"/>
          <w:szCs w:val="22"/>
          <w:lang w:val="en"/>
        </w:rPr>
        <w:t xml:space="preserve">Whenever possible in these forums I was also able to ask questions, give input and make proposals from the perspective of Social Work, e-g : </w:t>
      </w:r>
      <w:r w:rsidRPr="003823D9">
        <w:rPr>
          <w:rFonts w:asciiTheme="minorHAnsi" w:hAnsiTheme="minorHAnsi" w:cstheme="minorHAnsi"/>
          <w:i/>
          <w:iCs/>
          <w:color w:val="000000" w:themeColor="text1"/>
          <w:sz w:val="22"/>
          <w:szCs w:val="22"/>
          <w:lang w:val="en-US"/>
        </w:rPr>
        <w:t>Civil Society Organizations . Key actors for the future of Europe  (Nov. 21); Human Rights Forum-EU NGO (Dec. 21); EESC – Conference on the future of Europe (Feb . 22) ; Civil Society Days “ Society for an economy that works for people and planet” (Mar.22)</w:t>
      </w:r>
      <w:r w:rsidR="007F485C" w:rsidRPr="003823D9">
        <w:rPr>
          <w:rFonts w:asciiTheme="minorHAnsi" w:hAnsiTheme="minorHAnsi" w:cstheme="minorHAnsi"/>
          <w:i/>
          <w:iCs/>
          <w:color w:val="000000" w:themeColor="text1"/>
          <w:sz w:val="22"/>
          <w:szCs w:val="22"/>
          <w:lang w:val="en-US"/>
        </w:rPr>
        <w:t>; 14</w:t>
      </w:r>
      <w:r w:rsidR="007F485C" w:rsidRPr="003823D9">
        <w:rPr>
          <w:rFonts w:asciiTheme="minorHAnsi" w:hAnsiTheme="minorHAnsi" w:cstheme="minorHAnsi"/>
          <w:i/>
          <w:iCs/>
          <w:color w:val="000000" w:themeColor="text1"/>
          <w:sz w:val="22"/>
          <w:szCs w:val="22"/>
          <w:vertAlign w:val="superscript"/>
          <w:lang w:val="en-US"/>
        </w:rPr>
        <w:t>th</w:t>
      </w:r>
      <w:r w:rsidR="007F485C" w:rsidRPr="003823D9">
        <w:rPr>
          <w:rFonts w:asciiTheme="minorHAnsi" w:hAnsiTheme="minorHAnsi" w:cstheme="minorHAnsi"/>
          <w:i/>
          <w:iCs/>
          <w:color w:val="000000" w:themeColor="text1"/>
          <w:sz w:val="22"/>
          <w:szCs w:val="22"/>
          <w:lang w:val="en-US"/>
        </w:rPr>
        <w:t xml:space="preserve"> European Forum on Rights of the Child 2022- Bringing Children to the Center: Empowering, protecting and Including Children ( Sept. 22). </w:t>
      </w:r>
      <w:r w:rsidRPr="003823D9">
        <w:rPr>
          <w:rFonts w:asciiTheme="minorHAnsi" w:hAnsiTheme="minorHAnsi" w:cstheme="minorHAnsi"/>
          <w:i/>
          <w:iCs/>
          <w:color w:val="000000" w:themeColor="text1"/>
          <w:sz w:val="22"/>
          <w:szCs w:val="22"/>
          <w:lang w:val="en-US"/>
        </w:rPr>
        <w:t xml:space="preserve"> </w:t>
      </w:r>
    </w:p>
    <w:p w14:paraId="51302624" w14:textId="77777777" w:rsidR="00981715" w:rsidRPr="003823D9" w:rsidRDefault="00981715" w:rsidP="00981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i/>
          <w:iCs/>
          <w:color w:val="000000" w:themeColor="text1"/>
          <w:sz w:val="22"/>
          <w:szCs w:val="22"/>
          <w:lang w:val="en"/>
        </w:rPr>
      </w:pPr>
    </w:p>
    <w:p w14:paraId="19E8FC7B" w14:textId="0A3BCDC9" w:rsidR="00AA0B67" w:rsidRPr="003823D9" w:rsidRDefault="0069579F" w:rsidP="0069579F">
      <w:pPr>
        <w:spacing w:line="276" w:lineRule="auto"/>
        <w:rPr>
          <w:rFonts w:asciiTheme="minorHAnsi" w:hAnsiTheme="minorHAnsi" w:cstheme="minorHAnsi"/>
          <w:b/>
          <w:bCs/>
          <w:color w:val="000000" w:themeColor="text1"/>
          <w:sz w:val="22"/>
          <w:szCs w:val="22"/>
          <w:lang w:val="en-US"/>
        </w:rPr>
      </w:pPr>
      <w:r w:rsidRPr="003823D9">
        <w:rPr>
          <w:rFonts w:asciiTheme="minorHAnsi" w:hAnsiTheme="minorHAnsi" w:cstheme="minorHAnsi"/>
          <w:b/>
          <w:bCs/>
          <w:color w:val="000000" w:themeColor="text1"/>
          <w:sz w:val="22"/>
          <w:szCs w:val="22"/>
          <w:lang w:val="en-US"/>
        </w:rPr>
        <w:t xml:space="preserve"> </w:t>
      </w:r>
      <w:r w:rsidR="00221CEF" w:rsidRPr="003823D9">
        <w:rPr>
          <w:rFonts w:asciiTheme="minorHAnsi" w:hAnsiTheme="minorHAnsi" w:cstheme="minorHAnsi"/>
          <w:b/>
          <w:bCs/>
          <w:color w:val="000000" w:themeColor="text1"/>
          <w:sz w:val="22"/>
          <w:szCs w:val="22"/>
          <w:lang w:val="en-US"/>
        </w:rPr>
        <w:t>I</w:t>
      </w:r>
      <w:r w:rsidRPr="003823D9">
        <w:rPr>
          <w:rFonts w:asciiTheme="minorHAnsi" w:hAnsiTheme="minorHAnsi" w:cstheme="minorHAnsi"/>
          <w:b/>
          <w:bCs/>
          <w:color w:val="000000" w:themeColor="text1"/>
          <w:sz w:val="22"/>
          <w:szCs w:val="22"/>
          <w:lang w:val="en-US"/>
        </w:rPr>
        <w:t xml:space="preserve">nitiatives </w:t>
      </w:r>
      <w:r w:rsidR="00CC631D" w:rsidRPr="003823D9">
        <w:rPr>
          <w:rFonts w:asciiTheme="minorHAnsi" w:hAnsiTheme="minorHAnsi" w:cstheme="minorHAnsi"/>
          <w:b/>
          <w:bCs/>
          <w:color w:val="000000" w:themeColor="text1"/>
          <w:sz w:val="22"/>
          <w:szCs w:val="22"/>
          <w:lang w:val="en-US"/>
        </w:rPr>
        <w:t>in view SW and HR</w:t>
      </w:r>
      <w:r w:rsidR="00AA0B67" w:rsidRPr="003823D9">
        <w:rPr>
          <w:rFonts w:asciiTheme="minorHAnsi" w:hAnsiTheme="minorHAnsi" w:cstheme="minorHAnsi"/>
          <w:b/>
          <w:bCs/>
          <w:color w:val="000000" w:themeColor="text1"/>
          <w:sz w:val="22"/>
          <w:szCs w:val="22"/>
          <w:lang w:val="en-US"/>
        </w:rPr>
        <w:t xml:space="preserve"> realization, </w:t>
      </w:r>
      <w:r w:rsidRPr="003823D9">
        <w:rPr>
          <w:rFonts w:asciiTheme="minorHAnsi" w:hAnsiTheme="minorHAnsi" w:cstheme="minorHAnsi"/>
          <w:b/>
          <w:bCs/>
          <w:color w:val="000000" w:themeColor="text1"/>
          <w:sz w:val="22"/>
          <w:szCs w:val="22"/>
          <w:lang w:val="en-US"/>
        </w:rPr>
        <w:t xml:space="preserve">at World Day of SW  (March 2022) </w:t>
      </w:r>
    </w:p>
    <w:p w14:paraId="3C59F340" w14:textId="261BEDCC" w:rsidR="0069579F" w:rsidRPr="003823D9" w:rsidRDefault="00AA0B67" w:rsidP="00AA0B67">
      <w:pPr>
        <w:pStyle w:val="HTMLpr-formatado"/>
        <w:spacing w:line="276" w:lineRule="auto"/>
        <w:rPr>
          <w:rFonts w:asciiTheme="minorHAnsi" w:hAnsiTheme="minorHAnsi" w:cstheme="minorHAnsi"/>
          <w:color w:val="000000" w:themeColor="text1"/>
          <w:sz w:val="22"/>
          <w:szCs w:val="22"/>
          <w:lang w:val="en-US"/>
        </w:rPr>
      </w:pPr>
      <w:r w:rsidRPr="003823D9">
        <w:rPr>
          <w:rStyle w:val="y2iqfc"/>
          <w:rFonts w:asciiTheme="minorHAnsi" w:hAnsiTheme="minorHAnsi" w:cstheme="minorHAnsi"/>
          <w:color w:val="000000" w:themeColor="text1"/>
          <w:sz w:val="22"/>
          <w:szCs w:val="22"/>
          <w:lang w:val="en"/>
        </w:rPr>
        <w:t xml:space="preserve">Launch of the </w:t>
      </w:r>
      <w:r w:rsidR="00C55ADF">
        <w:rPr>
          <w:rStyle w:val="y2iqfc"/>
          <w:rFonts w:asciiTheme="minorHAnsi" w:hAnsiTheme="minorHAnsi" w:cstheme="minorHAnsi"/>
          <w:color w:val="000000" w:themeColor="text1"/>
          <w:sz w:val="22"/>
          <w:szCs w:val="22"/>
          <w:lang w:val="en"/>
        </w:rPr>
        <w:t xml:space="preserve">printed </w:t>
      </w:r>
      <w:r w:rsidRPr="003823D9">
        <w:rPr>
          <w:rStyle w:val="y2iqfc"/>
          <w:rFonts w:asciiTheme="minorHAnsi" w:hAnsiTheme="minorHAnsi" w:cstheme="minorHAnsi"/>
          <w:color w:val="000000" w:themeColor="text1"/>
          <w:sz w:val="22"/>
          <w:szCs w:val="22"/>
          <w:lang w:val="en"/>
        </w:rPr>
        <w:t xml:space="preserve">Portuguese version of the e-book </w:t>
      </w:r>
      <w:r w:rsidR="009D4696" w:rsidRPr="003823D9">
        <w:rPr>
          <w:rStyle w:val="y2iqfc"/>
          <w:rFonts w:asciiTheme="minorHAnsi" w:hAnsiTheme="minorHAnsi" w:cstheme="minorHAnsi"/>
          <w:color w:val="000000" w:themeColor="text1"/>
          <w:sz w:val="22"/>
          <w:szCs w:val="22"/>
          <w:lang w:val="en"/>
        </w:rPr>
        <w:t>“</w:t>
      </w:r>
      <w:r w:rsidRPr="003823D9">
        <w:rPr>
          <w:rStyle w:val="y2iqfc"/>
          <w:rFonts w:asciiTheme="minorHAnsi" w:hAnsiTheme="minorHAnsi" w:cstheme="minorHAnsi"/>
          <w:color w:val="000000" w:themeColor="text1"/>
          <w:sz w:val="22"/>
          <w:szCs w:val="22"/>
          <w:lang w:val="en"/>
        </w:rPr>
        <w:t>Social Work, Human Rights and Intercultural Relations</w:t>
      </w:r>
      <w:r w:rsidR="009D4696" w:rsidRPr="003823D9">
        <w:rPr>
          <w:rStyle w:val="y2iqfc"/>
          <w:rFonts w:asciiTheme="minorHAnsi" w:hAnsiTheme="minorHAnsi" w:cstheme="minorHAnsi"/>
          <w:color w:val="000000" w:themeColor="text1"/>
          <w:sz w:val="22"/>
          <w:szCs w:val="22"/>
          <w:lang w:val="en"/>
        </w:rPr>
        <w:t>”</w:t>
      </w:r>
      <w:r w:rsidRPr="003823D9">
        <w:rPr>
          <w:rStyle w:val="y2iqfc"/>
          <w:rFonts w:asciiTheme="minorHAnsi" w:hAnsiTheme="minorHAnsi" w:cstheme="minorHAnsi"/>
          <w:color w:val="000000" w:themeColor="text1"/>
          <w:sz w:val="22"/>
          <w:szCs w:val="22"/>
          <w:lang w:val="en"/>
        </w:rPr>
        <w:t>. This</w:t>
      </w:r>
      <w:r w:rsidR="00C55ADF">
        <w:rPr>
          <w:rStyle w:val="y2iqfc"/>
          <w:rFonts w:asciiTheme="minorHAnsi" w:hAnsiTheme="minorHAnsi" w:cstheme="minorHAnsi"/>
          <w:color w:val="000000" w:themeColor="text1"/>
          <w:sz w:val="22"/>
          <w:szCs w:val="22"/>
          <w:lang w:val="en"/>
        </w:rPr>
        <w:t xml:space="preserve"> book</w:t>
      </w:r>
      <w:r w:rsidRPr="003823D9">
        <w:rPr>
          <w:rStyle w:val="y2iqfc"/>
          <w:rFonts w:asciiTheme="minorHAnsi" w:hAnsiTheme="minorHAnsi" w:cstheme="minorHAnsi"/>
          <w:color w:val="000000" w:themeColor="text1"/>
          <w:sz w:val="22"/>
          <w:szCs w:val="22"/>
          <w:lang w:val="en"/>
        </w:rPr>
        <w:t xml:space="preserve"> </w:t>
      </w:r>
      <w:r w:rsidR="00221CEF" w:rsidRPr="003823D9">
        <w:rPr>
          <w:rStyle w:val="y2iqfc"/>
          <w:rFonts w:asciiTheme="minorHAnsi" w:hAnsiTheme="minorHAnsi" w:cstheme="minorHAnsi"/>
          <w:color w:val="000000" w:themeColor="text1"/>
          <w:sz w:val="22"/>
          <w:szCs w:val="22"/>
          <w:lang w:val="en"/>
        </w:rPr>
        <w:t xml:space="preserve">is </w:t>
      </w:r>
      <w:r w:rsidRPr="003823D9">
        <w:rPr>
          <w:rStyle w:val="y2iqfc"/>
          <w:rFonts w:asciiTheme="minorHAnsi" w:hAnsiTheme="minorHAnsi" w:cstheme="minorHAnsi"/>
          <w:color w:val="000000" w:themeColor="text1"/>
          <w:sz w:val="22"/>
          <w:szCs w:val="22"/>
          <w:lang w:val="en"/>
        </w:rPr>
        <w:t xml:space="preserve">in its original version. in </w:t>
      </w:r>
      <w:proofErr w:type="spellStart"/>
      <w:r w:rsidRPr="003823D9">
        <w:rPr>
          <w:rStyle w:val="y2iqfc"/>
          <w:rFonts w:asciiTheme="minorHAnsi" w:hAnsiTheme="minorHAnsi" w:cstheme="minorHAnsi"/>
          <w:color w:val="000000" w:themeColor="text1"/>
          <w:sz w:val="22"/>
          <w:szCs w:val="22"/>
          <w:lang w:val="en"/>
        </w:rPr>
        <w:t>e.book</w:t>
      </w:r>
      <w:proofErr w:type="spellEnd"/>
      <w:r w:rsidRPr="003823D9">
        <w:rPr>
          <w:rStyle w:val="y2iqfc"/>
          <w:rFonts w:asciiTheme="minorHAnsi" w:hAnsiTheme="minorHAnsi" w:cstheme="minorHAnsi"/>
          <w:color w:val="000000" w:themeColor="text1"/>
          <w:sz w:val="22"/>
          <w:szCs w:val="22"/>
          <w:lang w:val="en"/>
        </w:rPr>
        <w:t xml:space="preserve"> </w:t>
      </w:r>
      <w:r w:rsidR="008668C7">
        <w:rPr>
          <w:rStyle w:val="y2iqfc"/>
          <w:rFonts w:asciiTheme="minorHAnsi" w:hAnsiTheme="minorHAnsi" w:cstheme="minorHAnsi"/>
          <w:color w:val="000000" w:themeColor="text1"/>
          <w:sz w:val="22"/>
          <w:szCs w:val="22"/>
          <w:lang w:val="en"/>
        </w:rPr>
        <w:t xml:space="preserve">, </w:t>
      </w:r>
      <w:r w:rsidRPr="003823D9">
        <w:rPr>
          <w:rStyle w:val="y2iqfc"/>
          <w:rFonts w:asciiTheme="minorHAnsi" w:hAnsiTheme="minorHAnsi" w:cstheme="minorHAnsi"/>
          <w:color w:val="000000" w:themeColor="text1"/>
          <w:sz w:val="22"/>
          <w:szCs w:val="22"/>
          <w:lang w:val="en"/>
        </w:rPr>
        <w:t xml:space="preserve">in English under the coordination of Graça André and </w:t>
      </w:r>
      <w:proofErr w:type="spellStart"/>
      <w:r w:rsidRPr="003823D9">
        <w:rPr>
          <w:rStyle w:val="y2iqfc"/>
          <w:rFonts w:asciiTheme="minorHAnsi" w:hAnsiTheme="minorHAnsi" w:cstheme="minorHAnsi"/>
          <w:color w:val="000000" w:themeColor="text1"/>
          <w:sz w:val="22"/>
          <w:szCs w:val="22"/>
          <w:lang w:val="en"/>
        </w:rPr>
        <w:t>Antonela</w:t>
      </w:r>
      <w:proofErr w:type="spellEnd"/>
      <w:r w:rsidRPr="003823D9">
        <w:rPr>
          <w:rStyle w:val="y2iqfc"/>
          <w:rFonts w:asciiTheme="minorHAnsi" w:hAnsiTheme="minorHAnsi" w:cstheme="minorHAnsi"/>
          <w:color w:val="000000" w:themeColor="text1"/>
          <w:sz w:val="22"/>
          <w:szCs w:val="22"/>
          <w:lang w:val="en"/>
        </w:rPr>
        <w:t xml:space="preserve"> Jesus. In an edition of the Portuguese </w:t>
      </w:r>
      <w:proofErr w:type="spellStart"/>
      <w:r w:rsidR="008668C7">
        <w:rPr>
          <w:rStyle w:val="y2iqfc"/>
          <w:rFonts w:asciiTheme="minorHAnsi" w:hAnsiTheme="minorHAnsi" w:cstheme="minorHAnsi"/>
          <w:color w:val="000000" w:themeColor="text1"/>
          <w:sz w:val="22"/>
          <w:szCs w:val="22"/>
          <w:lang w:val="en"/>
        </w:rPr>
        <w:t>Catolica</w:t>
      </w:r>
      <w:proofErr w:type="spellEnd"/>
      <w:r w:rsidR="008668C7">
        <w:rPr>
          <w:rStyle w:val="y2iqfc"/>
          <w:rFonts w:asciiTheme="minorHAnsi" w:hAnsiTheme="minorHAnsi" w:cstheme="minorHAnsi"/>
          <w:color w:val="000000" w:themeColor="text1"/>
          <w:sz w:val="22"/>
          <w:szCs w:val="22"/>
          <w:lang w:val="en"/>
        </w:rPr>
        <w:t xml:space="preserve"> </w:t>
      </w:r>
      <w:r w:rsidRPr="003823D9">
        <w:rPr>
          <w:rStyle w:val="y2iqfc"/>
          <w:rFonts w:asciiTheme="minorHAnsi" w:hAnsiTheme="minorHAnsi" w:cstheme="minorHAnsi"/>
          <w:color w:val="000000" w:themeColor="text1"/>
          <w:sz w:val="22"/>
          <w:szCs w:val="22"/>
          <w:lang w:val="en"/>
        </w:rPr>
        <w:t>Univ</w:t>
      </w:r>
      <w:r w:rsidR="008668C7">
        <w:rPr>
          <w:rStyle w:val="y2iqfc"/>
          <w:rFonts w:asciiTheme="minorHAnsi" w:hAnsiTheme="minorHAnsi" w:cstheme="minorHAnsi"/>
          <w:color w:val="000000" w:themeColor="text1"/>
          <w:sz w:val="22"/>
          <w:szCs w:val="22"/>
          <w:lang w:val="en"/>
        </w:rPr>
        <w:t>.</w:t>
      </w:r>
      <w:r w:rsidRPr="003823D9">
        <w:rPr>
          <w:rStyle w:val="y2iqfc"/>
          <w:rFonts w:asciiTheme="minorHAnsi" w:hAnsiTheme="minorHAnsi" w:cstheme="minorHAnsi"/>
          <w:color w:val="000000" w:themeColor="text1"/>
          <w:sz w:val="22"/>
          <w:szCs w:val="22"/>
          <w:lang w:val="en"/>
        </w:rPr>
        <w:t xml:space="preserve">  2020</w:t>
      </w:r>
      <w:r w:rsidR="008668C7">
        <w:rPr>
          <w:rStyle w:val="y2iqfc"/>
          <w:rFonts w:asciiTheme="minorHAnsi" w:hAnsiTheme="minorHAnsi" w:cstheme="minorHAnsi"/>
          <w:color w:val="000000" w:themeColor="text1"/>
          <w:sz w:val="22"/>
          <w:szCs w:val="22"/>
          <w:lang w:val="en"/>
        </w:rPr>
        <w:t>. It</w:t>
      </w:r>
      <w:r w:rsidRPr="003823D9">
        <w:rPr>
          <w:rStyle w:val="y2iqfc"/>
          <w:rFonts w:asciiTheme="minorHAnsi" w:hAnsiTheme="minorHAnsi" w:cstheme="minorHAnsi"/>
          <w:color w:val="000000" w:themeColor="text1"/>
          <w:sz w:val="22"/>
          <w:szCs w:val="22"/>
          <w:lang w:val="en"/>
        </w:rPr>
        <w:t xml:space="preserve"> .compiles a set of texts by European authors of various nationalities</w:t>
      </w:r>
      <w:r w:rsidR="00221CEF" w:rsidRPr="003823D9">
        <w:rPr>
          <w:rStyle w:val="y2iqfc"/>
          <w:rFonts w:asciiTheme="minorHAnsi" w:hAnsiTheme="minorHAnsi" w:cstheme="minorHAnsi"/>
          <w:color w:val="000000" w:themeColor="text1"/>
          <w:sz w:val="22"/>
          <w:szCs w:val="22"/>
          <w:lang w:val="en"/>
        </w:rPr>
        <w:t xml:space="preserve">. This e-book </w:t>
      </w:r>
      <w:r w:rsidRPr="003823D9">
        <w:rPr>
          <w:rStyle w:val="y2iqfc"/>
          <w:rFonts w:asciiTheme="minorHAnsi" w:hAnsiTheme="minorHAnsi" w:cstheme="minorHAnsi"/>
          <w:color w:val="000000" w:themeColor="text1"/>
          <w:sz w:val="22"/>
          <w:szCs w:val="22"/>
          <w:lang w:val="en"/>
        </w:rPr>
        <w:t xml:space="preserve"> </w:t>
      </w:r>
      <w:r w:rsidR="00221CEF" w:rsidRPr="003823D9">
        <w:rPr>
          <w:rStyle w:val="y2iqfc"/>
          <w:rFonts w:asciiTheme="minorHAnsi" w:hAnsiTheme="minorHAnsi" w:cstheme="minorHAnsi"/>
          <w:color w:val="000000" w:themeColor="text1"/>
          <w:sz w:val="22"/>
          <w:szCs w:val="22"/>
          <w:lang w:val="en"/>
        </w:rPr>
        <w:t xml:space="preserve">is </w:t>
      </w:r>
      <w:r w:rsidRPr="003823D9">
        <w:rPr>
          <w:rStyle w:val="y2iqfc"/>
          <w:rFonts w:asciiTheme="minorHAnsi" w:hAnsiTheme="minorHAnsi" w:cstheme="minorHAnsi"/>
          <w:color w:val="000000" w:themeColor="text1"/>
          <w:sz w:val="22"/>
          <w:szCs w:val="22"/>
          <w:lang w:val="en"/>
        </w:rPr>
        <w:t xml:space="preserve">integrated into the </w:t>
      </w:r>
      <w:r w:rsidR="003823D9" w:rsidRPr="003823D9">
        <w:rPr>
          <w:rStyle w:val="y2iqfc"/>
          <w:rFonts w:asciiTheme="minorHAnsi" w:hAnsiTheme="minorHAnsi" w:cstheme="minorHAnsi"/>
          <w:color w:val="000000" w:themeColor="text1"/>
          <w:sz w:val="22"/>
          <w:szCs w:val="22"/>
          <w:lang w:val="en"/>
        </w:rPr>
        <w:t>IFSW</w:t>
      </w:r>
      <w:r w:rsidRPr="003823D9">
        <w:rPr>
          <w:rStyle w:val="y2iqfc"/>
          <w:rFonts w:asciiTheme="minorHAnsi" w:hAnsiTheme="minorHAnsi" w:cstheme="minorHAnsi"/>
          <w:color w:val="000000" w:themeColor="text1"/>
          <w:sz w:val="22"/>
          <w:szCs w:val="22"/>
          <w:lang w:val="en"/>
        </w:rPr>
        <w:t xml:space="preserve"> website and freely accessible from 2021. The translation into </w:t>
      </w:r>
      <w:r w:rsidR="002E6441">
        <w:rPr>
          <w:rStyle w:val="y2iqfc"/>
          <w:rFonts w:asciiTheme="minorHAnsi" w:hAnsiTheme="minorHAnsi" w:cstheme="minorHAnsi"/>
          <w:color w:val="000000" w:themeColor="text1"/>
          <w:sz w:val="22"/>
          <w:szCs w:val="22"/>
          <w:lang w:val="en"/>
        </w:rPr>
        <w:t xml:space="preserve">a printed </w:t>
      </w:r>
      <w:r w:rsidRPr="003823D9">
        <w:rPr>
          <w:rStyle w:val="y2iqfc"/>
          <w:rFonts w:asciiTheme="minorHAnsi" w:hAnsiTheme="minorHAnsi" w:cstheme="minorHAnsi"/>
          <w:color w:val="000000" w:themeColor="text1"/>
          <w:sz w:val="22"/>
          <w:szCs w:val="22"/>
          <w:lang w:val="en"/>
        </w:rPr>
        <w:t xml:space="preserve">Portuguese </w:t>
      </w:r>
      <w:r w:rsidR="002E6441">
        <w:rPr>
          <w:rStyle w:val="y2iqfc"/>
          <w:rFonts w:asciiTheme="minorHAnsi" w:hAnsiTheme="minorHAnsi" w:cstheme="minorHAnsi"/>
          <w:color w:val="000000" w:themeColor="text1"/>
          <w:sz w:val="22"/>
          <w:szCs w:val="22"/>
          <w:lang w:val="en"/>
        </w:rPr>
        <w:t xml:space="preserve">edition </w:t>
      </w:r>
      <w:r w:rsidRPr="003823D9">
        <w:rPr>
          <w:rStyle w:val="y2iqfc"/>
          <w:rFonts w:asciiTheme="minorHAnsi" w:hAnsiTheme="minorHAnsi" w:cstheme="minorHAnsi"/>
          <w:color w:val="000000" w:themeColor="text1"/>
          <w:sz w:val="22"/>
          <w:szCs w:val="22"/>
          <w:lang w:val="en"/>
        </w:rPr>
        <w:t xml:space="preserve">was the initiative of the coordinators in order to be able to more </w:t>
      </w:r>
      <w:r w:rsidRPr="003823D9">
        <w:rPr>
          <w:rStyle w:val="y2iqfc"/>
          <w:rFonts w:asciiTheme="minorHAnsi" w:hAnsiTheme="minorHAnsi" w:cstheme="minorHAnsi"/>
          <w:color w:val="000000" w:themeColor="text1"/>
          <w:sz w:val="22"/>
          <w:szCs w:val="22"/>
          <w:lang w:val="en"/>
        </w:rPr>
        <w:lastRenderedPageBreak/>
        <w:t>easily disseminate the</w:t>
      </w:r>
      <w:r w:rsidR="00C55ADF">
        <w:rPr>
          <w:rStyle w:val="y2iqfc"/>
          <w:rFonts w:asciiTheme="minorHAnsi" w:hAnsiTheme="minorHAnsi" w:cstheme="minorHAnsi"/>
          <w:color w:val="000000" w:themeColor="text1"/>
          <w:sz w:val="22"/>
          <w:szCs w:val="22"/>
          <w:lang w:val="en"/>
        </w:rPr>
        <w:t xml:space="preserve"> book</w:t>
      </w:r>
      <w:r w:rsidRPr="003823D9">
        <w:rPr>
          <w:rStyle w:val="y2iqfc"/>
          <w:rFonts w:asciiTheme="minorHAnsi" w:hAnsiTheme="minorHAnsi" w:cstheme="minorHAnsi"/>
          <w:color w:val="000000" w:themeColor="text1"/>
          <w:sz w:val="22"/>
          <w:szCs w:val="22"/>
          <w:lang w:val="en"/>
        </w:rPr>
        <w:t xml:space="preserve"> through the Official Portuguese Language Countries (PALOP) and also in Portugal to colleagues and students less familiar with the English language. It was launched in several universities as well as in </w:t>
      </w:r>
      <w:r w:rsidR="00C55ADF">
        <w:rPr>
          <w:rStyle w:val="y2iqfc"/>
          <w:rFonts w:asciiTheme="minorHAnsi" w:hAnsiTheme="minorHAnsi" w:cstheme="minorHAnsi"/>
          <w:color w:val="000000" w:themeColor="text1"/>
          <w:sz w:val="22"/>
          <w:szCs w:val="22"/>
          <w:lang w:val="en"/>
        </w:rPr>
        <w:t xml:space="preserve">National </w:t>
      </w:r>
      <w:r w:rsidRPr="003823D9">
        <w:rPr>
          <w:rStyle w:val="y2iqfc"/>
          <w:rFonts w:asciiTheme="minorHAnsi" w:hAnsiTheme="minorHAnsi" w:cstheme="minorHAnsi"/>
          <w:color w:val="000000" w:themeColor="text1"/>
          <w:sz w:val="22"/>
          <w:szCs w:val="22"/>
          <w:lang w:val="en"/>
        </w:rPr>
        <w:t>delegations of the Portuguese Association of Social Work. (APSS), promoting the organization of seminars on the subject.</w:t>
      </w:r>
    </w:p>
    <w:p w14:paraId="5D84872E" w14:textId="292066FF" w:rsidR="00221CEF" w:rsidRPr="003823D9" w:rsidRDefault="00221CEF" w:rsidP="00221CEF">
      <w:pPr>
        <w:pStyle w:val="HTMLpr-formatado"/>
        <w:spacing w:line="276" w:lineRule="auto"/>
        <w:rPr>
          <w:rStyle w:val="y2iqfc"/>
          <w:rFonts w:asciiTheme="minorHAnsi" w:hAnsiTheme="minorHAnsi" w:cstheme="minorHAnsi"/>
          <w:color w:val="000000" w:themeColor="text1"/>
          <w:sz w:val="22"/>
          <w:szCs w:val="22"/>
          <w:lang w:val="en"/>
        </w:rPr>
      </w:pPr>
      <w:r w:rsidRPr="003823D9">
        <w:rPr>
          <w:rStyle w:val="y2iqfc"/>
          <w:rFonts w:asciiTheme="minorHAnsi" w:hAnsiTheme="minorHAnsi" w:cstheme="minorHAnsi"/>
          <w:color w:val="000000" w:themeColor="text1"/>
          <w:sz w:val="22"/>
          <w:szCs w:val="22"/>
          <w:lang w:val="en"/>
        </w:rPr>
        <w:t>This book is being circulated in Cape Verde and Guinea – Bissau. Efforts are underway for collaboration protocols with APSS (Portugal)</w:t>
      </w:r>
      <w:r w:rsidR="009D4696" w:rsidRPr="003823D9">
        <w:rPr>
          <w:rStyle w:val="y2iqfc"/>
          <w:rFonts w:asciiTheme="minorHAnsi" w:hAnsiTheme="minorHAnsi" w:cstheme="minorHAnsi"/>
          <w:color w:val="000000" w:themeColor="text1"/>
          <w:sz w:val="22"/>
          <w:szCs w:val="22"/>
          <w:lang w:val="en"/>
        </w:rPr>
        <w:t>.</w:t>
      </w:r>
    </w:p>
    <w:p w14:paraId="4042D816" w14:textId="27F8B5E2" w:rsidR="00221CEF" w:rsidRPr="003823D9" w:rsidRDefault="00221CEF" w:rsidP="00221CEF">
      <w:pPr>
        <w:pStyle w:val="HTMLpr-formatado"/>
        <w:spacing w:line="276" w:lineRule="auto"/>
        <w:rPr>
          <w:rFonts w:asciiTheme="minorHAnsi" w:hAnsiTheme="minorHAnsi" w:cstheme="minorHAnsi"/>
          <w:color w:val="000000" w:themeColor="text1"/>
          <w:sz w:val="22"/>
          <w:szCs w:val="22"/>
          <w:lang w:val="en-US"/>
        </w:rPr>
      </w:pPr>
      <w:r w:rsidRPr="003823D9">
        <w:rPr>
          <w:rStyle w:val="y2iqfc"/>
          <w:rFonts w:asciiTheme="minorHAnsi" w:hAnsiTheme="minorHAnsi" w:cstheme="minorHAnsi"/>
          <w:color w:val="000000" w:themeColor="text1"/>
          <w:sz w:val="22"/>
          <w:szCs w:val="22"/>
          <w:lang w:val="en"/>
        </w:rPr>
        <w:t xml:space="preserve">The Cape Verde Social </w:t>
      </w:r>
      <w:r w:rsidR="007F485C" w:rsidRPr="003823D9">
        <w:rPr>
          <w:rStyle w:val="y2iqfc"/>
          <w:rFonts w:asciiTheme="minorHAnsi" w:hAnsiTheme="minorHAnsi" w:cstheme="minorHAnsi"/>
          <w:color w:val="000000" w:themeColor="text1"/>
          <w:sz w:val="22"/>
          <w:szCs w:val="22"/>
          <w:lang w:val="en"/>
        </w:rPr>
        <w:t>Work</w:t>
      </w:r>
      <w:r w:rsidRPr="003823D9">
        <w:rPr>
          <w:rStyle w:val="y2iqfc"/>
          <w:rFonts w:asciiTheme="minorHAnsi" w:hAnsiTheme="minorHAnsi" w:cstheme="minorHAnsi"/>
          <w:color w:val="000000" w:themeColor="text1"/>
          <w:sz w:val="22"/>
          <w:szCs w:val="22"/>
          <w:lang w:val="en"/>
        </w:rPr>
        <w:t xml:space="preserve"> Association has initiated efforts to join the IFSW.</w:t>
      </w:r>
    </w:p>
    <w:p w14:paraId="5A07EEAA" w14:textId="7D5BC9F8" w:rsidR="00C13134" w:rsidRPr="003823D9" w:rsidRDefault="00C13134" w:rsidP="009D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color w:val="000000" w:themeColor="text1"/>
          <w:sz w:val="22"/>
          <w:szCs w:val="22"/>
          <w:lang w:val="en"/>
        </w:rPr>
      </w:pPr>
    </w:p>
    <w:p w14:paraId="703A612E" w14:textId="4D31704A" w:rsidR="00494035" w:rsidRDefault="00C13134" w:rsidP="00C5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Theme="minorHAnsi" w:hAnsiTheme="minorHAnsi" w:cstheme="minorHAnsi"/>
          <w:b/>
          <w:bCs/>
          <w:color w:val="000000" w:themeColor="text1"/>
          <w:sz w:val="22"/>
          <w:szCs w:val="22"/>
          <w:lang w:val="en"/>
        </w:rPr>
      </w:pPr>
      <w:r w:rsidRPr="003823D9">
        <w:rPr>
          <w:rFonts w:asciiTheme="minorHAnsi" w:hAnsiTheme="minorHAnsi" w:cstheme="minorHAnsi"/>
          <w:b/>
          <w:bCs/>
          <w:color w:val="000000" w:themeColor="text1"/>
          <w:sz w:val="22"/>
          <w:szCs w:val="22"/>
          <w:lang w:val="en"/>
        </w:rPr>
        <w:t xml:space="preserve"> </w:t>
      </w:r>
      <w:r w:rsidR="001C500D">
        <w:rPr>
          <w:rFonts w:asciiTheme="minorHAnsi" w:hAnsiTheme="minorHAnsi" w:cstheme="minorHAnsi"/>
          <w:b/>
          <w:bCs/>
          <w:color w:val="000000" w:themeColor="text1"/>
          <w:sz w:val="22"/>
          <w:szCs w:val="22"/>
          <w:lang w:val="en"/>
        </w:rPr>
        <w:t>P</w:t>
      </w:r>
      <w:r w:rsidRPr="003823D9">
        <w:rPr>
          <w:rFonts w:asciiTheme="minorHAnsi" w:hAnsiTheme="minorHAnsi" w:cstheme="minorHAnsi"/>
          <w:b/>
          <w:bCs/>
          <w:color w:val="000000" w:themeColor="text1"/>
          <w:sz w:val="22"/>
          <w:szCs w:val="22"/>
          <w:lang w:val="en"/>
        </w:rPr>
        <w:t xml:space="preserve">roposals  </w:t>
      </w:r>
      <w:r w:rsidR="001E56E2" w:rsidRPr="003823D9">
        <w:rPr>
          <w:rFonts w:asciiTheme="minorHAnsi" w:hAnsiTheme="minorHAnsi" w:cstheme="minorHAnsi"/>
          <w:b/>
          <w:bCs/>
          <w:color w:val="000000" w:themeColor="text1"/>
          <w:sz w:val="22"/>
          <w:szCs w:val="22"/>
          <w:lang w:val="en"/>
        </w:rPr>
        <w:t>that</w:t>
      </w:r>
      <w:r w:rsidR="004F1B22" w:rsidRPr="003823D9">
        <w:rPr>
          <w:rFonts w:asciiTheme="minorHAnsi" w:hAnsiTheme="minorHAnsi" w:cstheme="minorHAnsi"/>
          <w:b/>
          <w:bCs/>
          <w:color w:val="000000" w:themeColor="text1"/>
          <w:sz w:val="22"/>
          <w:szCs w:val="22"/>
          <w:lang w:val="en"/>
        </w:rPr>
        <w:t xml:space="preserve"> shall </w:t>
      </w:r>
      <w:r w:rsidR="001E56E2" w:rsidRPr="003823D9">
        <w:rPr>
          <w:rFonts w:asciiTheme="minorHAnsi" w:hAnsiTheme="minorHAnsi" w:cstheme="minorHAnsi"/>
          <w:b/>
          <w:bCs/>
          <w:color w:val="000000" w:themeColor="text1"/>
          <w:sz w:val="22"/>
          <w:szCs w:val="22"/>
          <w:lang w:val="en"/>
        </w:rPr>
        <w:t xml:space="preserve">be reinforced </w:t>
      </w:r>
      <w:r w:rsidR="00494035" w:rsidRPr="003823D9">
        <w:rPr>
          <w:rFonts w:asciiTheme="minorHAnsi" w:hAnsiTheme="minorHAnsi" w:cstheme="minorHAnsi"/>
          <w:b/>
          <w:bCs/>
          <w:color w:val="000000" w:themeColor="text1"/>
          <w:sz w:val="22"/>
          <w:szCs w:val="22"/>
          <w:lang w:val="en"/>
        </w:rPr>
        <w:t xml:space="preserve">according  priorities to be voted at </w:t>
      </w:r>
      <w:r w:rsidR="00C55ADF">
        <w:rPr>
          <w:rFonts w:asciiTheme="minorHAnsi" w:hAnsiTheme="minorHAnsi" w:cstheme="minorHAnsi"/>
          <w:b/>
          <w:bCs/>
          <w:color w:val="000000" w:themeColor="text1"/>
          <w:sz w:val="22"/>
          <w:szCs w:val="22"/>
          <w:lang w:val="en"/>
        </w:rPr>
        <w:t xml:space="preserve">next </w:t>
      </w:r>
      <w:r w:rsidR="00303647" w:rsidRPr="003823D9">
        <w:rPr>
          <w:rFonts w:asciiTheme="minorHAnsi" w:hAnsiTheme="minorHAnsi" w:cstheme="minorHAnsi"/>
          <w:b/>
          <w:bCs/>
          <w:color w:val="000000" w:themeColor="text1"/>
          <w:sz w:val="22"/>
          <w:szCs w:val="22"/>
          <w:lang w:val="en"/>
        </w:rPr>
        <w:t xml:space="preserve">IFSW – E </w:t>
      </w:r>
      <w:r w:rsidR="00494035" w:rsidRPr="003823D9">
        <w:rPr>
          <w:rFonts w:asciiTheme="minorHAnsi" w:hAnsiTheme="minorHAnsi" w:cstheme="minorHAnsi"/>
          <w:b/>
          <w:bCs/>
          <w:color w:val="000000" w:themeColor="text1"/>
          <w:sz w:val="22"/>
          <w:szCs w:val="22"/>
          <w:lang w:val="en"/>
        </w:rPr>
        <w:t>DM</w:t>
      </w:r>
      <w:r w:rsidR="00303647" w:rsidRPr="003823D9">
        <w:rPr>
          <w:rFonts w:asciiTheme="minorHAnsi" w:hAnsiTheme="minorHAnsi" w:cstheme="minorHAnsi"/>
          <w:b/>
          <w:bCs/>
          <w:color w:val="000000" w:themeColor="text1"/>
          <w:sz w:val="22"/>
          <w:szCs w:val="22"/>
          <w:lang w:val="en"/>
        </w:rPr>
        <w:t xml:space="preserve"> </w:t>
      </w:r>
      <w:r w:rsidR="00494035" w:rsidRPr="003823D9">
        <w:rPr>
          <w:rFonts w:asciiTheme="minorHAnsi" w:hAnsiTheme="minorHAnsi" w:cstheme="minorHAnsi"/>
          <w:b/>
          <w:bCs/>
          <w:color w:val="000000" w:themeColor="text1"/>
          <w:sz w:val="22"/>
          <w:szCs w:val="22"/>
          <w:lang w:val="en"/>
        </w:rPr>
        <w:t>Assembly</w:t>
      </w:r>
      <w:r w:rsidR="003C7AC4" w:rsidRPr="003823D9">
        <w:rPr>
          <w:rFonts w:asciiTheme="minorHAnsi" w:hAnsiTheme="minorHAnsi" w:cstheme="minorHAnsi"/>
          <w:b/>
          <w:bCs/>
          <w:color w:val="000000" w:themeColor="text1"/>
          <w:sz w:val="22"/>
          <w:szCs w:val="22"/>
          <w:lang w:val="en"/>
        </w:rPr>
        <w:t xml:space="preserve"> </w:t>
      </w:r>
      <w:r w:rsidR="00C55ADF">
        <w:rPr>
          <w:rFonts w:asciiTheme="minorHAnsi" w:hAnsiTheme="minorHAnsi" w:cstheme="minorHAnsi"/>
          <w:b/>
          <w:bCs/>
          <w:color w:val="000000" w:themeColor="text1"/>
          <w:sz w:val="22"/>
          <w:szCs w:val="22"/>
          <w:lang w:val="en"/>
        </w:rPr>
        <w:t xml:space="preserve">( Berlin OCT 22) </w:t>
      </w:r>
      <w:r w:rsidR="003C7AC4" w:rsidRPr="003823D9">
        <w:rPr>
          <w:rFonts w:asciiTheme="minorHAnsi" w:hAnsiTheme="minorHAnsi" w:cstheme="minorHAnsi"/>
          <w:b/>
          <w:bCs/>
          <w:color w:val="000000" w:themeColor="text1"/>
          <w:sz w:val="22"/>
          <w:szCs w:val="22"/>
          <w:lang w:val="en"/>
        </w:rPr>
        <w:t xml:space="preserve">and following on: </w:t>
      </w:r>
    </w:p>
    <w:p w14:paraId="7CAD9C5F" w14:textId="77777777" w:rsidR="001C500D" w:rsidRPr="003823D9" w:rsidRDefault="001C500D" w:rsidP="00C5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Theme="minorHAnsi" w:hAnsiTheme="minorHAnsi" w:cstheme="minorHAnsi"/>
          <w:b/>
          <w:bCs/>
          <w:color w:val="000000" w:themeColor="text1"/>
          <w:sz w:val="22"/>
          <w:szCs w:val="22"/>
          <w:lang w:val="en"/>
        </w:rPr>
      </w:pPr>
    </w:p>
    <w:p w14:paraId="11491703" w14:textId="187E6568" w:rsidR="00C13134" w:rsidRPr="003823D9" w:rsidRDefault="00C13134" w:rsidP="00C1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Theme="minorHAnsi" w:hAnsiTheme="minorHAnsi" w:cstheme="minorHAnsi"/>
          <w:color w:val="000000" w:themeColor="text1"/>
          <w:sz w:val="22"/>
          <w:szCs w:val="22"/>
          <w:lang w:val="en-US"/>
        </w:rPr>
      </w:pPr>
      <w:r w:rsidRPr="003823D9">
        <w:rPr>
          <w:rFonts w:asciiTheme="minorHAnsi" w:hAnsiTheme="minorHAnsi" w:cstheme="minorHAnsi"/>
          <w:b/>
          <w:bCs/>
          <w:color w:val="000000" w:themeColor="text1"/>
          <w:sz w:val="22"/>
          <w:szCs w:val="22"/>
          <w:lang w:val="ro-RO"/>
        </w:rPr>
        <w:t>1</w:t>
      </w:r>
      <w:r w:rsidRPr="003823D9">
        <w:rPr>
          <w:rFonts w:asciiTheme="minorHAnsi" w:hAnsiTheme="minorHAnsi" w:cstheme="minorHAnsi"/>
          <w:color w:val="000000" w:themeColor="text1"/>
          <w:sz w:val="22"/>
          <w:szCs w:val="22"/>
          <w:lang w:val="ro-RO"/>
        </w:rPr>
        <w:t xml:space="preserve">.To </w:t>
      </w:r>
      <w:proofErr w:type="spellStart"/>
      <w:r w:rsidRPr="003823D9">
        <w:rPr>
          <w:rFonts w:asciiTheme="minorHAnsi" w:hAnsiTheme="minorHAnsi" w:cstheme="minorHAnsi"/>
          <w:color w:val="000000" w:themeColor="text1"/>
          <w:sz w:val="22"/>
          <w:szCs w:val="22"/>
          <w:lang w:val="ro-RO"/>
        </w:rPr>
        <w:t>engage</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and</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support</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the</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new</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generations</w:t>
      </w:r>
      <w:proofErr w:type="spellEnd"/>
      <w:r w:rsidRPr="003823D9">
        <w:rPr>
          <w:rFonts w:asciiTheme="minorHAnsi" w:hAnsiTheme="minorHAnsi" w:cstheme="minorHAnsi"/>
          <w:color w:val="000000" w:themeColor="text1"/>
          <w:sz w:val="22"/>
          <w:szCs w:val="22"/>
          <w:lang w:val="ro-RO"/>
        </w:rPr>
        <w:t xml:space="preserve"> of Social </w:t>
      </w:r>
      <w:proofErr w:type="spellStart"/>
      <w:r w:rsidRPr="003823D9">
        <w:rPr>
          <w:rFonts w:asciiTheme="minorHAnsi" w:hAnsiTheme="minorHAnsi" w:cstheme="minorHAnsi"/>
          <w:color w:val="000000" w:themeColor="text1"/>
          <w:sz w:val="22"/>
          <w:szCs w:val="22"/>
          <w:lang w:val="ro-RO"/>
        </w:rPr>
        <w:t>Workers</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that</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have</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new</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problems</w:t>
      </w:r>
      <w:proofErr w:type="spellEnd"/>
      <w:r w:rsidR="000A39F9">
        <w:rPr>
          <w:rFonts w:asciiTheme="minorHAnsi" w:hAnsiTheme="minorHAnsi" w:cstheme="minorHAnsi"/>
          <w:color w:val="000000" w:themeColor="text1"/>
          <w:sz w:val="22"/>
          <w:szCs w:val="22"/>
          <w:lang w:val="ro-RO"/>
        </w:rPr>
        <w:t xml:space="preserve"> </w:t>
      </w:r>
      <w:r w:rsidR="00457BD9" w:rsidRPr="003823D9">
        <w:rPr>
          <w:rFonts w:asciiTheme="minorHAnsi" w:hAnsiTheme="minorHAnsi" w:cstheme="minorHAnsi"/>
          <w:color w:val="000000" w:themeColor="text1"/>
          <w:sz w:val="22"/>
          <w:szCs w:val="22"/>
          <w:lang w:val="ro-RO"/>
        </w:rPr>
        <w:t xml:space="preserve">at </w:t>
      </w:r>
      <w:proofErr w:type="spellStart"/>
      <w:r w:rsidR="00457BD9" w:rsidRPr="003823D9">
        <w:rPr>
          <w:rFonts w:asciiTheme="minorHAnsi" w:hAnsiTheme="minorHAnsi" w:cstheme="minorHAnsi"/>
          <w:color w:val="000000" w:themeColor="text1"/>
          <w:sz w:val="22"/>
          <w:szCs w:val="22"/>
          <w:lang w:val="ro-RO"/>
        </w:rPr>
        <w:t>their</w:t>
      </w:r>
      <w:proofErr w:type="spellEnd"/>
      <w:r w:rsidR="00457BD9" w:rsidRPr="003823D9">
        <w:rPr>
          <w:rFonts w:asciiTheme="minorHAnsi" w:hAnsiTheme="minorHAnsi" w:cstheme="minorHAnsi"/>
          <w:color w:val="000000" w:themeColor="text1"/>
          <w:sz w:val="22"/>
          <w:szCs w:val="22"/>
          <w:lang w:val="ro-RO"/>
        </w:rPr>
        <w:t xml:space="preserve"> </w:t>
      </w:r>
      <w:proofErr w:type="spellStart"/>
      <w:r w:rsidR="00457BD9" w:rsidRPr="003823D9">
        <w:rPr>
          <w:rFonts w:asciiTheme="minorHAnsi" w:hAnsiTheme="minorHAnsi" w:cstheme="minorHAnsi"/>
          <w:color w:val="000000" w:themeColor="text1"/>
          <w:sz w:val="22"/>
          <w:szCs w:val="22"/>
          <w:lang w:val="ro-RO"/>
        </w:rPr>
        <w:t>practices</w:t>
      </w:r>
      <w:proofErr w:type="spellEnd"/>
      <w:r w:rsidR="00457BD9" w:rsidRPr="003823D9">
        <w:rPr>
          <w:rFonts w:asciiTheme="minorHAnsi" w:hAnsiTheme="minorHAnsi" w:cstheme="minorHAnsi"/>
          <w:color w:val="000000" w:themeColor="text1"/>
          <w:sz w:val="22"/>
          <w:szCs w:val="22"/>
          <w:lang w:val="ro-RO"/>
        </w:rPr>
        <w:t xml:space="preserve"> </w:t>
      </w:r>
      <w:proofErr w:type="spellStart"/>
      <w:r w:rsidR="000F2C12" w:rsidRPr="003823D9">
        <w:rPr>
          <w:rFonts w:asciiTheme="minorHAnsi" w:hAnsiTheme="minorHAnsi" w:cstheme="minorHAnsi"/>
          <w:color w:val="000000" w:themeColor="text1"/>
          <w:sz w:val="22"/>
          <w:szCs w:val="22"/>
          <w:lang w:val="ro-RO"/>
        </w:rPr>
        <w:t>from</w:t>
      </w:r>
      <w:proofErr w:type="spellEnd"/>
      <w:r w:rsidR="000F2C12" w:rsidRPr="003823D9">
        <w:rPr>
          <w:rFonts w:asciiTheme="minorHAnsi" w:hAnsiTheme="minorHAnsi" w:cstheme="minorHAnsi"/>
          <w:color w:val="000000" w:themeColor="text1"/>
          <w:sz w:val="22"/>
          <w:szCs w:val="22"/>
          <w:lang w:val="ro-RO"/>
        </w:rPr>
        <w:t xml:space="preserve"> </w:t>
      </w:r>
      <w:r w:rsidR="000A39F9" w:rsidRPr="003823D9">
        <w:rPr>
          <w:rStyle w:val="y2iqfc"/>
          <w:rFonts w:asciiTheme="minorHAnsi" w:hAnsiTheme="minorHAnsi" w:cstheme="minorHAnsi"/>
          <w:color w:val="000000" w:themeColor="text1"/>
          <w:sz w:val="22"/>
          <w:szCs w:val="22"/>
          <w:lang w:val="en"/>
        </w:rPr>
        <w:t>Ukraine</w:t>
      </w:r>
      <w:r w:rsidR="000A39F9">
        <w:rPr>
          <w:rStyle w:val="y2iqfc"/>
          <w:rFonts w:asciiTheme="minorHAnsi" w:hAnsiTheme="minorHAnsi" w:cstheme="minorHAnsi"/>
          <w:color w:val="000000" w:themeColor="text1"/>
          <w:sz w:val="22"/>
          <w:szCs w:val="22"/>
          <w:lang w:val="en"/>
        </w:rPr>
        <w:t xml:space="preserve"> war </w:t>
      </w:r>
      <w:r w:rsidR="00457BD9" w:rsidRPr="003823D9">
        <w:rPr>
          <w:rFonts w:asciiTheme="minorHAnsi" w:hAnsiTheme="minorHAnsi" w:cstheme="minorHAnsi"/>
          <w:color w:val="000000" w:themeColor="text1"/>
          <w:sz w:val="22"/>
          <w:szCs w:val="22"/>
          <w:lang w:val="ro-RO"/>
        </w:rPr>
        <w:t xml:space="preserve"> </w:t>
      </w:r>
      <w:proofErr w:type="spellStart"/>
      <w:r w:rsidR="00457BD9" w:rsidRPr="003823D9">
        <w:rPr>
          <w:rFonts w:asciiTheme="minorHAnsi" w:hAnsiTheme="minorHAnsi" w:cstheme="minorHAnsi"/>
          <w:color w:val="000000" w:themeColor="text1"/>
          <w:sz w:val="22"/>
          <w:szCs w:val="22"/>
          <w:lang w:val="ro-RO"/>
        </w:rPr>
        <w:t>impactus</w:t>
      </w:r>
      <w:proofErr w:type="spellEnd"/>
      <w:r w:rsidR="00457BD9" w:rsidRPr="003823D9">
        <w:rPr>
          <w:rFonts w:asciiTheme="minorHAnsi" w:hAnsiTheme="minorHAnsi" w:cstheme="minorHAnsi"/>
          <w:color w:val="000000" w:themeColor="text1"/>
          <w:sz w:val="22"/>
          <w:szCs w:val="22"/>
          <w:lang w:val="ro-RO"/>
        </w:rPr>
        <w:t xml:space="preserve"> </w:t>
      </w:r>
      <w:r w:rsidR="000A39F9">
        <w:rPr>
          <w:rFonts w:asciiTheme="minorHAnsi" w:hAnsiTheme="minorHAnsi" w:cstheme="minorHAnsi"/>
          <w:color w:val="000000" w:themeColor="text1"/>
          <w:sz w:val="22"/>
          <w:szCs w:val="22"/>
          <w:lang w:val="ro-RO"/>
        </w:rPr>
        <w:t xml:space="preserve">, </w:t>
      </w:r>
      <w:proofErr w:type="spellStart"/>
      <w:r w:rsidR="00457BD9" w:rsidRPr="003823D9">
        <w:rPr>
          <w:rFonts w:asciiTheme="minorHAnsi" w:hAnsiTheme="minorHAnsi" w:cstheme="minorHAnsi"/>
          <w:color w:val="000000" w:themeColor="text1"/>
          <w:sz w:val="22"/>
          <w:szCs w:val="22"/>
          <w:lang w:val="ro-RO"/>
        </w:rPr>
        <w:t>reinforcing</w:t>
      </w:r>
      <w:proofErr w:type="spellEnd"/>
      <w:r w:rsidR="00457BD9" w:rsidRPr="003823D9">
        <w:rPr>
          <w:rFonts w:asciiTheme="minorHAnsi" w:hAnsiTheme="minorHAnsi" w:cstheme="minorHAnsi"/>
          <w:color w:val="000000" w:themeColor="text1"/>
          <w:sz w:val="22"/>
          <w:szCs w:val="22"/>
          <w:lang w:val="ro-RO"/>
        </w:rPr>
        <w:t xml:space="preserve"> </w:t>
      </w:r>
      <w:proofErr w:type="spellStart"/>
      <w:r w:rsidR="00457BD9" w:rsidRPr="003823D9">
        <w:rPr>
          <w:rFonts w:asciiTheme="minorHAnsi" w:hAnsiTheme="minorHAnsi" w:cstheme="minorHAnsi"/>
          <w:color w:val="000000" w:themeColor="text1"/>
          <w:sz w:val="22"/>
          <w:szCs w:val="22"/>
          <w:lang w:val="ro-RO"/>
        </w:rPr>
        <w:t>the</w:t>
      </w:r>
      <w:proofErr w:type="spellEnd"/>
      <w:r w:rsidR="00457BD9" w:rsidRPr="003823D9">
        <w:rPr>
          <w:rFonts w:asciiTheme="minorHAnsi" w:hAnsiTheme="minorHAnsi" w:cstheme="minorHAnsi"/>
          <w:color w:val="000000" w:themeColor="text1"/>
          <w:sz w:val="22"/>
          <w:szCs w:val="22"/>
          <w:lang w:val="ro-RO"/>
        </w:rPr>
        <w:t xml:space="preserve"> </w:t>
      </w:r>
      <w:proofErr w:type="spellStart"/>
      <w:r w:rsidR="00457BD9" w:rsidRPr="003823D9">
        <w:rPr>
          <w:rFonts w:asciiTheme="minorHAnsi" w:hAnsiTheme="minorHAnsi" w:cstheme="minorHAnsi"/>
          <w:color w:val="000000" w:themeColor="text1"/>
          <w:sz w:val="22"/>
          <w:szCs w:val="22"/>
          <w:lang w:val="ro-RO"/>
        </w:rPr>
        <w:t>support</w:t>
      </w:r>
      <w:proofErr w:type="spellEnd"/>
      <w:r w:rsidR="00457BD9" w:rsidRPr="003823D9">
        <w:rPr>
          <w:rFonts w:asciiTheme="minorHAnsi" w:hAnsiTheme="minorHAnsi" w:cstheme="minorHAnsi"/>
          <w:color w:val="000000" w:themeColor="text1"/>
          <w:sz w:val="22"/>
          <w:szCs w:val="22"/>
          <w:lang w:val="ro-RO"/>
        </w:rPr>
        <w:t xml:space="preserve"> </w:t>
      </w:r>
      <w:proofErr w:type="spellStart"/>
      <w:r w:rsidR="00457BD9" w:rsidRPr="003823D9">
        <w:rPr>
          <w:rFonts w:asciiTheme="minorHAnsi" w:hAnsiTheme="minorHAnsi" w:cstheme="minorHAnsi"/>
          <w:color w:val="000000" w:themeColor="text1"/>
          <w:sz w:val="22"/>
          <w:szCs w:val="22"/>
          <w:lang w:val="ro-RO"/>
        </w:rPr>
        <w:t>to</w:t>
      </w:r>
      <w:proofErr w:type="spellEnd"/>
      <w:r w:rsidR="00457BD9" w:rsidRPr="003823D9">
        <w:rPr>
          <w:rFonts w:asciiTheme="minorHAnsi" w:hAnsiTheme="minorHAnsi" w:cstheme="minorHAnsi"/>
          <w:color w:val="000000" w:themeColor="text1"/>
          <w:sz w:val="22"/>
          <w:szCs w:val="22"/>
          <w:lang w:val="ro-RO"/>
        </w:rPr>
        <w:t xml:space="preserve"> IFSW European Project</w:t>
      </w:r>
      <w:r w:rsidR="00AB5B41" w:rsidRPr="003823D9">
        <w:rPr>
          <w:rFonts w:asciiTheme="minorHAnsi" w:hAnsiTheme="minorHAnsi" w:cstheme="minorHAnsi"/>
          <w:color w:val="000000" w:themeColor="text1"/>
          <w:sz w:val="22"/>
          <w:szCs w:val="22"/>
          <w:lang w:val="ro-RO"/>
        </w:rPr>
        <w:t xml:space="preserve">. </w:t>
      </w:r>
      <w:proofErr w:type="spellStart"/>
      <w:r w:rsidR="00AB5B41" w:rsidRPr="00E85E88">
        <w:rPr>
          <w:rFonts w:asciiTheme="minorHAnsi" w:hAnsiTheme="minorHAnsi" w:cstheme="minorHAnsi"/>
          <w:b/>
          <w:bCs/>
          <w:color w:val="000000" w:themeColor="text1"/>
          <w:sz w:val="22"/>
          <w:szCs w:val="22"/>
          <w:lang w:val="ro-RO"/>
        </w:rPr>
        <w:t>See</w:t>
      </w:r>
      <w:proofErr w:type="spellEnd"/>
      <w:r w:rsidR="00AB5B41" w:rsidRPr="00E85E88">
        <w:rPr>
          <w:rFonts w:asciiTheme="minorHAnsi" w:hAnsiTheme="minorHAnsi" w:cstheme="minorHAnsi"/>
          <w:b/>
          <w:bCs/>
          <w:color w:val="000000" w:themeColor="text1"/>
          <w:sz w:val="22"/>
          <w:szCs w:val="22"/>
          <w:lang w:val="ro-RO"/>
        </w:rPr>
        <w:t>:</w:t>
      </w:r>
      <w:r w:rsidR="00AB5B41" w:rsidRPr="003823D9">
        <w:rPr>
          <w:rFonts w:asciiTheme="minorHAnsi" w:hAnsiTheme="minorHAnsi" w:cstheme="minorHAnsi"/>
          <w:color w:val="000000" w:themeColor="text1"/>
          <w:sz w:val="22"/>
          <w:szCs w:val="22"/>
          <w:lang w:val="ro-RO"/>
        </w:rPr>
        <w:t xml:space="preserve"> „</w:t>
      </w:r>
      <w:r w:rsidR="00457BD9" w:rsidRPr="003823D9">
        <w:rPr>
          <w:rFonts w:asciiTheme="minorHAnsi" w:hAnsiTheme="minorHAnsi" w:cstheme="minorHAnsi"/>
          <w:color w:val="000000" w:themeColor="text1"/>
          <w:sz w:val="22"/>
          <w:szCs w:val="22"/>
          <w:lang w:val="ro-RO"/>
        </w:rPr>
        <w:t xml:space="preserve">A Social Europe </w:t>
      </w:r>
      <w:proofErr w:type="spellStart"/>
      <w:r w:rsidR="00457BD9" w:rsidRPr="003823D9">
        <w:rPr>
          <w:rFonts w:asciiTheme="minorHAnsi" w:hAnsiTheme="minorHAnsi" w:cstheme="minorHAnsi"/>
          <w:color w:val="000000" w:themeColor="text1"/>
          <w:sz w:val="22"/>
          <w:szCs w:val="22"/>
          <w:lang w:val="ro-RO"/>
        </w:rPr>
        <w:t>is</w:t>
      </w:r>
      <w:proofErr w:type="spellEnd"/>
      <w:r w:rsidR="00457BD9" w:rsidRPr="003823D9">
        <w:rPr>
          <w:rFonts w:asciiTheme="minorHAnsi" w:hAnsiTheme="minorHAnsi" w:cstheme="minorHAnsi"/>
          <w:color w:val="000000" w:themeColor="text1"/>
          <w:sz w:val="22"/>
          <w:szCs w:val="22"/>
          <w:lang w:val="ro-RO"/>
        </w:rPr>
        <w:t xml:space="preserve"> </w:t>
      </w:r>
      <w:proofErr w:type="spellStart"/>
      <w:r w:rsidR="00457BD9" w:rsidRPr="003823D9">
        <w:rPr>
          <w:rFonts w:asciiTheme="minorHAnsi" w:hAnsiTheme="minorHAnsi" w:cstheme="minorHAnsi"/>
          <w:color w:val="000000" w:themeColor="text1"/>
          <w:sz w:val="22"/>
          <w:szCs w:val="22"/>
          <w:lang w:val="ro-RO"/>
        </w:rPr>
        <w:t>Possible</w:t>
      </w:r>
      <w:proofErr w:type="spellEnd"/>
      <w:r w:rsidR="009D4696" w:rsidRPr="003823D9">
        <w:rPr>
          <w:rFonts w:asciiTheme="minorHAnsi" w:hAnsiTheme="minorHAnsi" w:cstheme="minorHAnsi"/>
          <w:color w:val="000000" w:themeColor="text1"/>
          <w:sz w:val="22"/>
          <w:szCs w:val="22"/>
          <w:lang w:val="ro-RO"/>
        </w:rPr>
        <w:t>.</w:t>
      </w:r>
      <w:r w:rsidR="00D27B03" w:rsidRPr="003823D9">
        <w:rPr>
          <w:rFonts w:asciiTheme="minorHAnsi" w:hAnsiTheme="minorHAnsi" w:cstheme="minorHAnsi"/>
          <w:color w:val="000000" w:themeColor="text1"/>
          <w:sz w:val="22"/>
          <w:szCs w:val="22"/>
          <w:lang w:val="ro-RO"/>
        </w:rPr>
        <w:t xml:space="preserve"> The New </w:t>
      </w:r>
      <w:proofErr w:type="spellStart"/>
      <w:r w:rsidR="00D27B03" w:rsidRPr="003823D9">
        <w:rPr>
          <w:rFonts w:asciiTheme="minorHAnsi" w:hAnsiTheme="minorHAnsi" w:cstheme="minorHAnsi"/>
          <w:color w:val="000000" w:themeColor="text1"/>
          <w:sz w:val="22"/>
          <w:szCs w:val="22"/>
          <w:lang w:val="ro-RO"/>
        </w:rPr>
        <w:t>Generation</w:t>
      </w:r>
      <w:proofErr w:type="spellEnd"/>
      <w:r w:rsidR="00D27B03" w:rsidRPr="003823D9">
        <w:rPr>
          <w:rFonts w:asciiTheme="minorHAnsi" w:hAnsiTheme="minorHAnsi" w:cstheme="minorHAnsi"/>
          <w:color w:val="000000" w:themeColor="text1"/>
          <w:sz w:val="22"/>
          <w:szCs w:val="22"/>
          <w:lang w:val="ro-RO"/>
        </w:rPr>
        <w:t xml:space="preserve"> of Social </w:t>
      </w:r>
      <w:proofErr w:type="spellStart"/>
      <w:r w:rsidR="00D27B03" w:rsidRPr="003823D9">
        <w:rPr>
          <w:rFonts w:asciiTheme="minorHAnsi" w:hAnsiTheme="minorHAnsi" w:cstheme="minorHAnsi"/>
          <w:color w:val="000000" w:themeColor="text1"/>
          <w:sz w:val="22"/>
          <w:szCs w:val="22"/>
          <w:lang w:val="ro-RO"/>
        </w:rPr>
        <w:t>Workers</w:t>
      </w:r>
      <w:proofErr w:type="spellEnd"/>
      <w:r w:rsidR="00D27B03" w:rsidRPr="003823D9">
        <w:rPr>
          <w:rFonts w:asciiTheme="minorHAnsi" w:hAnsiTheme="minorHAnsi" w:cstheme="minorHAnsi"/>
          <w:color w:val="000000" w:themeColor="text1"/>
          <w:sz w:val="22"/>
          <w:szCs w:val="22"/>
          <w:lang w:val="ro-RO"/>
        </w:rPr>
        <w:t>”</w:t>
      </w:r>
      <w:r w:rsidR="00E85E88">
        <w:rPr>
          <w:rFonts w:asciiTheme="minorHAnsi" w:hAnsiTheme="minorHAnsi" w:cstheme="minorHAnsi"/>
          <w:color w:val="000000" w:themeColor="text1"/>
          <w:sz w:val="22"/>
          <w:szCs w:val="22"/>
          <w:lang w:val="ro-RO"/>
        </w:rPr>
        <w:t xml:space="preserve"> (2020) </w:t>
      </w:r>
      <w:r w:rsidR="002E6441">
        <w:rPr>
          <w:rFonts w:asciiTheme="minorHAnsi" w:hAnsiTheme="minorHAnsi" w:cstheme="minorHAnsi"/>
          <w:color w:val="000000" w:themeColor="text1"/>
          <w:sz w:val="22"/>
          <w:szCs w:val="22"/>
          <w:lang w:val="ro-RO"/>
        </w:rPr>
        <w:t>.</w:t>
      </w:r>
    </w:p>
    <w:p w14:paraId="610C4505" w14:textId="44050665" w:rsidR="003C7AC4" w:rsidRPr="00E85E88" w:rsidRDefault="00C13134" w:rsidP="004F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Theme="minorHAnsi" w:hAnsiTheme="minorHAnsi" w:cstheme="minorHAnsi"/>
          <w:color w:val="000000" w:themeColor="text1"/>
          <w:sz w:val="22"/>
          <w:szCs w:val="22"/>
          <w:lang w:val="en-US"/>
        </w:rPr>
      </w:pPr>
      <w:r w:rsidRPr="003823D9">
        <w:rPr>
          <w:rFonts w:asciiTheme="minorHAnsi" w:hAnsiTheme="minorHAnsi" w:cstheme="minorHAnsi"/>
          <w:b/>
          <w:bCs/>
          <w:color w:val="000000" w:themeColor="text1"/>
          <w:sz w:val="22"/>
          <w:szCs w:val="22"/>
          <w:lang w:val="ro-RO"/>
        </w:rPr>
        <w:t>2.</w:t>
      </w:r>
      <w:r w:rsidRPr="003823D9">
        <w:rPr>
          <w:rFonts w:asciiTheme="minorHAnsi" w:hAnsiTheme="minorHAnsi" w:cstheme="minorHAnsi"/>
          <w:color w:val="000000" w:themeColor="text1"/>
          <w:sz w:val="22"/>
          <w:szCs w:val="22"/>
          <w:lang w:val="ro-RO"/>
        </w:rPr>
        <w:t>T</w:t>
      </w:r>
      <w:r w:rsidR="000F2C12" w:rsidRPr="003823D9">
        <w:rPr>
          <w:rFonts w:asciiTheme="minorHAnsi" w:hAnsiTheme="minorHAnsi" w:cstheme="minorHAnsi"/>
          <w:color w:val="000000" w:themeColor="text1"/>
          <w:sz w:val="22"/>
          <w:szCs w:val="22"/>
          <w:lang w:val="ro-RO"/>
        </w:rPr>
        <w:t xml:space="preserve">o </w:t>
      </w:r>
      <w:proofErr w:type="spellStart"/>
      <w:r w:rsidR="000F2C12" w:rsidRPr="003823D9">
        <w:rPr>
          <w:rFonts w:asciiTheme="minorHAnsi" w:hAnsiTheme="minorHAnsi" w:cstheme="minorHAnsi"/>
          <w:color w:val="000000" w:themeColor="text1"/>
          <w:sz w:val="22"/>
          <w:szCs w:val="22"/>
          <w:lang w:val="ro-RO"/>
        </w:rPr>
        <w:t>reinforce</w:t>
      </w:r>
      <w:proofErr w:type="spellEnd"/>
      <w:r w:rsidR="000F2C12" w:rsidRPr="003823D9">
        <w:rPr>
          <w:rFonts w:asciiTheme="minorHAnsi" w:hAnsiTheme="minorHAnsi" w:cstheme="minorHAnsi"/>
          <w:color w:val="000000" w:themeColor="text1"/>
          <w:sz w:val="22"/>
          <w:szCs w:val="22"/>
          <w:lang w:val="ro-RO"/>
        </w:rPr>
        <w:t xml:space="preserve"> </w:t>
      </w:r>
      <w:proofErr w:type="spellStart"/>
      <w:r w:rsidR="000F2C12" w:rsidRPr="003823D9">
        <w:rPr>
          <w:rFonts w:asciiTheme="minorHAnsi" w:hAnsiTheme="minorHAnsi" w:cstheme="minorHAnsi"/>
          <w:color w:val="000000" w:themeColor="text1"/>
          <w:sz w:val="22"/>
          <w:szCs w:val="22"/>
          <w:lang w:val="ro-RO"/>
        </w:rPr>
        <w:t>the</w:t>
      </w:r>
      <w:proofErr w:type="spellEnd"/>
      <w:r w:rsidR="000F2C12" w:rsidRPr="003823D9">
        <w:rPr>
          <w:rFonts w:asciiTheme="minorHAnsi" w:hAnsiTheme="minorHAnsi" w:cstheme="minorHAnsi"/>
          <w:color w:val="000000" w:themeColor="text1"/>
          <w:sz w:val="22"/>
          <w:szCs w:val="22"/>
          <w:lang w:val="ro-RO"/>
        </w:rPr>
        <w:t xml:space="preserve"> </w:t>
      </w:r>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information</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about</w:t>
      </w:r>
      <w:proofErr w:type="spellEnd"/>
      <w:r w:rsidRPr="003823D9">
        <w:rPr>
          <w:rFonts w:asciiTheme="minorHAnsi" w:hAnsiTheme="minorHAnsi" w:cstheme="minorHAnsi"/>
          <w:color w:val="000000" w:themeColor="text1"/>
          <w:sz w:val="22"/>
          <w:szCs w:val="22"/>
          <w:lang w:val="ro-RO"/>
        </w:rPr>
        <w:t xml:space="preserve"> IFSW </w:t>
      </w:r>
      <w:proofErr w:type="spellStart"/>
      <w:r w:rsidRPr="003823D9">
        <w:rPr>
          <w:rFonts w:asciiTheme="minorHAnsi" w:hAnsiTheme="minorHAnsi" w:cstheme="minorHAnsi"/>
          <w:color w:val="000000" w:themeColor="text1"/>
          <w:sz w:val="22"/>
          <w:szCs w:val="22"/>
          <w:lang w:val="ro-RO"/>
        </w:rPr>
        <w:t>mission</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near</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the</w:t>
      </w:r>
      <w:proofErr w:type="spellEnd"/>
      <w:r w:rsidRPr="003823D9">
        <w:rPr>
          <w:rFonts w:asciiTheme="minorHAnsi" w:hAnsiTheme="minorHAnsi" w:cstheme="minorHAnsi"/>
          <w:color w:val="000000" w:themeColor="text1"/>
          <w:sz w:val="22"/>
          <w:szCs w:val="22"/>
          <w:lang w:val="ro-RO"/>
        </w:rPr>
        <w:t xml:space="preserve"> SW </w:t>
      </w:r>
      <w:proofErr w:type="spellStart"/>
      <w:r w:rsidRPr="003823D9">
        <w:rPr>
          <w:rFonts w:asciiTheme="minorHAnsi" w:hAnsiTheme="minorHAnsi" w:cstheme="minorHAnsi"/>
          <w:color w:val="000000" w:themeColor="text1"/>
          <w:sz w:val="22"/>
          <w:szCs w:val="22"/>
          <w:lang w:val="ro-RO"/>
        </w:rPr>
        <w:t>Schools</w:t>
      </w:r>
      <w:proofErr w:type="spellEnd"/>
      <w:r w:rsidRPr="003823D9">
        <w:rPr>
          <w:rFonts w:asciiTheme="minorHAnsi" w:hAnsiTheme="minorHAnsi" w:cstheme="minorHAnsi"/>
          <w:color w:val="000000" w:themeColor="text1"/>
          <w:sz w:val="22"/>
          <w:szCs w:val="22"/>
          <w:lang w:val="ro-RO"/>
        </w:rPr>
        <w:t xml:space="preserve"> </w:t>
      </w:r>
      <w:r w:rsidR="009C6F34" w:rsidRPr="003823D9">
        <w:rPr>
          <w:rFonts w:asciiTheme="minorHAnsi" w:hAnsiTheme="minorHAnsi" w:cstheme="minorHAnsi"/>
          <w:color w:val="000000" w:themeColor="text1"/>
          <w:sz w:val="22"/>
          <w:szCs w:val="22"/>
          <w:lang w:val="ro-RO"/>
        </w:rPr>
        <w:t xml:space="preserve"> </w:t>
      </w:r>
      <w:proofErr w:type="spellStart"/>
      <w:r w:rsidR="004F1B22" w:rsidRPr="003823D9">
        <w:rPr>
          <w:rFonts w:asciiTheme="minorHAnsi" w:hAnsiTheme="minorHAnsi" w:cstheme="minorHAnsi"/>
          <w:color w:val="000000" w:themeColor="text1"/>
          <w:sz w:val="22"/>
          <w:szCs w:val="22"/>
          <w:lang w:val="ro-RO"/>
        </w:rPr>
        <w:t>and</w:t>
      </w:r>
      <w:proofErr w:type="spellEnd"/>
      <w:r w:rsidR="004F1B22" w:rsidRPr="003823D9">
        <w:rPr>
          <w:rFonts w:asciiTheme="minorHAnsi" w:hAnsiTheme="minorHAnsi" w:cstheme="minorHAnsi"/>
          <w:color w:val="000000" w:themeColor="text1"/>
          <w:sz w:val="22"/>
          <w:szCs w:val="22"/>
          <w:lang w:val="ro-RO"/>
        </w:rPr>
        <w:t xml:space="preserve"> </w:t>
      </w:r>
      <w:proofErr w:type="spellStart"/>
      <w:r w:rsidR="000F2C12" w:rsidRPr="003823D9">
        <w:rPr>
          <w:rFonts w:asciiTheme="minorHAnsi" w:hAnsiTheme="minorHAnsi" w:cstheme="minorHAnsi"/>
          <w:color w:val="000000" w:themeColor="text1"/>
          <w:sz w:val="22"/>
          <w:szCs w:val="22"/>
          <w:lang w:val="ro-RO"/>
        </w:rPr>
        <w:t>promoting</w:t>
      </w:r>
      <w:proofErr w:type="spellEnd"/>
      <w:r w:rsidR="000F2C12" w:rsidRPr="003823D9">
        <w:rPr>
          <w:rFonts w:asciiTheme="minorHAnsi" w:hAnsiTheme="minorHAnsi" w:cstheme="minorHAnsi"/>
          <w:color w:val="000000" w:themeColor="text1"/>
          <w:sz w:val="22"/>
          <w:szCs w:val="22"/>
          <w:lang w:val="ro-RO"/>
        </w:rPr>
        <w:t xml:space="preserve"> </w:t>
      </w:r>
      <w:proofErr w:type="spellStart"/>
      <w:r w:rsidR="004F1B22" w:rsidRPr="003823D9">
        <w:rPr>
          <w:rFonts w:asciiTheme="minorHAnsi" w:hAnsiTheme="minorHAnsi" w:cstheme="minorHAnsi"/>
          <w:color w:val="000000" w:themeColor="text1"/>
          <w:sz w:val="22"/>
          <w:szCs w:val="22"/>
          <w:lang w:val="ro-RO"/>
        </w:rPr>
        <w:t>the</w:t>
      </w:r>
      <w:proofErr w:type="spellEnd"/>
      <w:r w:rsidR="004F1B22" w:rsidRPr="003823D9">
        <w:rPr>
          <w:rFonts w:asciiTheme="minorHAnsi" w:hAnsiTheme="minorHAnsi" w:cstheme="minorHAnsi"/>
          <w:color w:val="000000" w:themeColor="text1"/>
          <w:sz w:val="22"/>
          <w:szCs w:val="22"/>
          <w:lang w:val="ro-RO"/>
        </w:rPr>
        <w:t xml:space="preserve"> </w:t>
      </w:r>
      <w:proofErr w:type="spellStart"/>
      <w:r w:rsidR="004F1B22" w:rsidRPr="003823D9">
        <w:rPr>
          <w:rFonts w:asciiTheme="minorHAnsi" w:hAnsiTheme="minorHAnsi" w:cstheme="minorHAnsi"/>
          <w:color w:val="000000" w:themeColor="text1"/>
          <w:sz w:val="22"/>
          <w:szCs w:val="22"/>
          <w:lang w:val="ro-RO"/>
        </w:rPr>
        <w:t>creation</w:t>
      </w:r>
      <w:proofErr w:type="spellEnd"/>
      <w:r w:rsidR="004F1B22" w:rsidRPr="003823D9">
        <w:rPr>
          <w:rFonts w:asciiTheme="minorHAnsi" w:hAnsiTheme="minorHAnsi" w:cstheme="minorHAnsi"/>
          <w:color w:val="000000" w:themeColor="text1"/>
          <w:sz w:val="22"/>
          <w:szCs w:val="22"/>
          <w:lang w:val="ro-RO"/>
        </w:rPr>
        <w:t xml:space="preserve"> of </w:t>
      </w:r>
      <w:r w:rsidR="000F2C12" w:rsidRPr="003823D9">
        <w:rPr>
          <w:rFonts w:asciiTheme="minorHAnsi" w:hAnsiTheme="minorHAnsi" w:cstheme="minorHAnsi"/>
          <w:color w:val="000000" w:themeColor="text1"/>
          <w:sz w:val="22"/>
          <w:szCs w:val="22"/>
          <w:lang w:val="ro-RO"/>
        </w:rPr>
        <w:t xml:space="preserve">a curriculum in </w:t>
      </w:r>
      <w:proofErr w:type="spellStart"/>
      <w:r w:rsidR="000F2C12" w:rsidRPr="003823D9">
        <w:rPr>
          <w:rFonts w:asciiTheme="minorHAnsi" w:hAnsiTheme="minorHAnsi" w:cstheme="minorHAnsi"/>
          <w:color w:val="000000" w:themeColor="text1"/>
          <w:sz w:val="22"/>
          <w:szCs w:val="22"/>
          <w:lang w:val="ro-RO"/>
        </w:rPr>
        <w:t>view</w:t>
      </w:r>
      <w:proofErr w:type="spellEnd"/>
      <w:r w:rsidR="000F2C12" w:rsidRPr="003823D9">
        <w:rPr>
          <w:rFonts w:asciiTheme="minorHAnsi" w:hAnsiTheme="minorHAnsi" w:cstheme="minorHAnsi"/>
          <w:color w:val="000000" w:themeColor="text1"/>
          <w:sz w:val="22"/>
          <w:szCs w:val="22"/>
          <w:lang w:val="ro-RO"/>
        </w:rPr>
        <w:t xml:space="preserve"> </w:t>
      </w:r>
      <w:r w:rsidR="004F1B22" w:rsidRPr="003823D9">
        <w:rPr>
          <w:rFonts w:asciiTheme="minorHAnsi" w:hAnsiTheme="minorHAnsi" w:cstheme="minorHAnsi"/>
          <w:color w:val="000000" w:themeColor="text1"/>
          <w:sz w:val="22"/>
          <w:szCs w:val="22"/>
          <w:lang w:val="ro-RO"/>
        </w:rPr>
        <w:t>„</w:t>
      </w:r>
      <w:proofErr w:type="spellStart"/>
      <w:r w:rsidR="000F2C12" w:rsidRPr="003823D9">
        <w:rPr>
          <w:rFonts w:asciiTheme="minorHAnsi" w:hAnsiTheme="minorHAnsi" w:cstheme="minorHAnsi"/>
          <w:color w:val="000000" w:themeColor="text1"/>
          <w:sz w:val="22"/>
          <w:szCs w:val="22"/>
          <w:lang w:val="ro-RO"/>
        </w:rPr>
        <w:t>Education</w:t>
      </w:r>
      <w:proofErr w:type="spellEnd"/>
      <w:r w:rsidR="000F2C12" w:rsidRPr="003823D9">
        <w:rPr>
          <w:rFonts w:asciiTheme="minorHAnsi" w:hAnsiTheme="minorHAnsi" w:cstheme="minorHAnsi"/>
          <w:color w:val="000000" w:themeColor="text1"/>
          <w:sz w:val="22"/>
          <w:szCs w:val="22"/>
          <w:lang w:val="ro-RO"/>
        </w:rPr>
        <w:t xml:space="preserve"> </w:t>
      </w:r>
      <w:proofErr w:type="spellStart"/>
      <w:r w:rsidR="000F2C12" w:rsidRPr="003823D9">
        <w:rPr>
          <w:rFonts w:asciiTheme="minorHAnsi" w:hAnsiTheme="minorHAnsi" w:cstheme="minorHAnsi"/>
          <w:color w:val="000000" w:themeColor="text1"/>
          <w:sz w:val="22"/>
          <w:szCs w:val="22"/>
          <w:lang w:val="ro-RO"/>
        </w:rPr>
        <w:t>to</w:t>
      </w:r>
      <w:proofErr w:type="spellEnd"/>
      <w:r w:rsidR="000F2C12" w:rsidRPr="003823D9">
        <w:rPr>
          <w:rFonts w:asciiTheme="minorHAnsi" w:hAnsiTheme="minorHAnsi" w:cstheme="minorHAnsi"/>
          <w:color w:val="000000" w:themeColor="text1"/>
          <w:sz w:val="22"/>
          <w:szCs w:val="22"/>
          <w:lang w:val="ro-RO"/>
        </w:rPr>
        <w:t xml:space="preserve"> </w:t>
      </w:r>
      <w:proofErr w:type="spellStart"/>
      <w:r w:rsidR="000F2C12" w:rsidRPr="003823D9">
        <w:rPr>
          <w:rFonts w:asciiTheme="minorHAnsi" w:hAnsiTheme="minorHAnsi" w:cstheme="minorHAnsi"/>
          <w:color w:val="000000" w:themeColor="text1"/>
          <w:sz w:val="22"/>
          <w:szCs w:val="22"/>
          <w:lang w:val="ro-RO"/>
        </w:rPr>
        <w:t>the</w:t>
      </w:r>
      <w:proofErr w:type="spellEnd"/>
      <w:r w:rsidR="000F2C12" w:rsidRPr="003823D9">
        <w:rPr>
          <w:rFonts w:asciiTheme="minorHAnsi" w:hAnsiTheme="minorHAnsi" w:cstheme="minorHAnsi"/>
          <w:color w:val="000000" w:themeColor="text1"/>
          <w:sz w:val="22"/>
          <w:szCs w:val="22"/>
          <w:lang w:val="ro-RO"/>
        </w:rPr>
        <w:t xml:space="preserve"> </w:t>
      </w:r>
      <w:proofErr w:type="spellStart"/>
      <w:r w:rsidR="000F2C12" w:rsidRPr="003823D9">
        <w:rPr>
          <w:rFonts w:asciiTheme="minorHAnsi" w:hAnsiTheme="minorHAnsi" w:cstheme="minorHAnsi"/>
          <w:color w:val="000000" w:themeColor="text1"/>
          <w:sz w:val="22"/>
          <w:szCs w:val="22"/>
          <w:lang w:val="ro-RO"/>
        </w:rPr>
        <w:t>Peace</w:t>
      </w:r>
      <w:proofErr w:type="spellEnd"/>
      <w:r w:rsidR="004F1B22" w:rsidRPr="003823D9">
        <w:rPr>
          <w:rFonts w:asciiTheme="minorHAnsi" w:hAnsiTheme="minorHAnsi" w:cstheme="minorHAnsi"/>
          <w:color w:val="000000" w:themeColor="text1"/>
          <w:sz w:val="22"/>
          <w:szCs w:val="22"/>
          <w:lang w:val="ro-RO"/>
        </w:rPr>
        <w:t xml:space="preserve">” </w:t>
      </w:r>
      <w:r w:rsidR="000F2C12" w:rsidRPr="003823D9">
        <w:rPr>
          <w:rFonts w:asciiTheme="minorHAnsi" w:hAnsiTheme="minorHAnsi" w:cstheme="minorHAnsi"/>
          <w:color w:val="000000" w:themeColor="text1"/>
          <w:sz w:val="22"/>
          <w:szCs w:val="22"/>
          <w:lang w:val="ro-RO"/>
        </w:rPr>
        <w:t xml:space="preserve"> </w:t>
      </w:r>
      <w:proofErr w:type="spellStart"/>
      <w:r w:rsidR="000F2C12" w:rsidRPr="003823D9">
        <w:rPr>
          <w:rFonts w:asciiTheme="minorHAnsi" w:hAnsiTheme="minorHAnsi" w:cstheme="minorHAnsi"/>
          <w:color w:val="000000" w:themeColor="text1"/>
          <w:sz w:val="22"/>
          <w:szCs w:val="22"/>
          <w:lang w:val="ro-RO"/>
        </w:rPr>
        <w:t>according</w:t>
      </w:r>
      <w:proofErr w:type="spellEnd"/>
      <w:r w:rsidR="000F2C12" w:rsidRPr="003823D9">
        <w:rPr>
          <w:rFonts w:asciiTheme="minorHAnsi" w:hAnsiTheme="minorHAnsi" w:cstheme="minorHAnsi"/>
          <w:color w:val="000000" w:themeColor="text1"/>
          <w:sz w:val="22"/>
          <w:szCs w:val="22"/>
          <w:lang w:val="ro-RO"/>
        </w:rPr>
        <w:t xml:space="preserve"> </w:t>
      </w:r>
      <w:r w:rsidR="004F1B22" w:rsidRPr="003823D9">
        <w:rPr>
          <w:rFonts w:asciiTheme="minorHAnsi" w:hAnsiTheme="minorHAnsi" w:cstheme="minorHAnsi"/>
          <w:color w:val="000000" w:themeColor="text1"/>
          <w:sz w:val="22"/>
          <w:szCs w:val="22"/>
          <w:lang w:val="ro-RO"/>
        </w:rPr>
        <w:t xml:space="preserve">SW </w:t>
      </w:r>
      <w:proofErr w:type="spellStart"/>
      <w:r w:rsidR="004F1B22" w:rsidRPr="003823D9">
        <w:rPr>
          <w:rFonts w:asciiTheme="minorHAnsi" w:hAnsiTheme="minorHAnsi" w:cstheme="minorHAnsi"/>
          <w:color w:val="000000" w:themeColor="text1"/>
          <w:sz w:val="22"/>
          <w:szCs w:val="22"/>
          <w:lang w:val="ro-RO"/>
        </w:rPr>
        <w:t>E</w:t>
      </w:r>
      <w:r w:rsidR="000F2C12" w:rsidRPr="003823D9">
        <w:rPr>
          <w:rFonts w:asciiTheme="minorHAnsi" w:hAnsiTheme="minorHAnsi" w:cstheme="minorHAnsi"/>
          <w:color w:val="000000" w:themeColor="text1"/>
          <w:sz w:val="22"/>
          <w:szCs w:val="22"/>
          <w:lang w:val="ro-RO"/>
        </w:rPr>
        <w:t>thical</w:t>
      </w:r>
      <w:proofErr w:type="spellEnd"/>
      <w:r w:rsidR="000F2C12" w:rsidRPr="003823D9">
        <w:rPr>
          <w:rFonts w:asciiTheme="minorHAnsi" w:hAnsiTheme="minorHAnsi" w:cstheme="minorHAnsi"/>
          <w:color w:val="000000" w:themeColor="text1"/>
          <w:sz w:val="22"/>
          <w:szCs w:val="22"/>
          <w:lang w:val="ro-RO"/>
        </w:rPr>
        <w:t xml:space="preserve"> </w:t>
      </w:r>
      <w:proofErr w:type="spellStart"/>
      <w:r w:rsidR="004F1B22" w:rsidRPr="003823D9">
        <w:rPr>
          <w:rFonts w:asciiTheme="minorHAnsi" w:hAnsiTheme="minorHAnsi" w:cstheme="minorHAnsi"/>
          <w:color w:val="000000" w:themeColor="text1"/>
          <w:sz w:val="22"/>
          <w:szCs w:val="22"/>
          <w:lang w:val="ro-RO"/>
        </w:rPr>
        <w:t>P</w:t>
      </w:r>
      <w:r w:rsidR="000F2C12" w:rsidRPr="003823D9">
        <w:rPr>
          <w:rFonts w:asciiTheme="minorHAnsi" w:hAnsiTheme="minorHAnsi" w:cstheme="minorHAnsi"/>
          <w:color w:val="000000" w:themeColor="text1"/>
          <w:sz w:val="22"/>
          <w:szCs w:val="22"/>
          <w:lang w:val="ro-RO"/>
        </w:rPr>
        <w:t>rinciples</w:t>
      </w:r>
      <w:proofErr w:type="spellEnd"/>
      <w:r w:rsidR="000F2C12" w:rsidRPr="003823D9">
        <w:rPr>
          <w:rFonts w:asciiTheme="minorHAnsi" w:hAnsiTheme="minorHAnsi" w:cstheme="minorHAnsi"/>
          <w:color w:val="000000" w:themeColor="text1"/>
          <w:sz w:val="22"/>
          <w:szCs w:val="22"/>
          <w:lang w:val="ro-RO"/>
        </w:rPr>
        <w:t xml:space="preserve"> </w:t>
      </w:r>
      <w:proofErr w:type="spellStart"/>
      <w:r w:rsidR="000F2C12" w:rsidRPr="003823D9">
        <w:rPr>
          <w:rFonts w:asciiTheme="minorHAnsi" w:hAnsiTheme="minorHAnsi" w:cstheme="minorHAnsi"/>
          <w:color w:val="000000" w:themeColor="text1"/>
          <w:sz w:val="22"/>
          <w:szCs w:val="22"/>
          <w:lang w:val="ro-RO"/>
        </w:rPr>
        <w:t>and</w:t>
      </w:r>
      <w:proofErr w:type="spellEnd"/>
      <w:r w:rsidR="000F2C12" w:rsidRPr="003823D9">
        <w:rPr>
          <w:rFonts w:asciiTheme="minorHAnsi" w:hAnsiTheme="minorHAnsi" w:cstheme="minorHAnsi"/>
          <w:color w:val="000000" w:themeColor="text1"/>
          <w:sz w:val="22"/>
          <w:szCs w:val="22"/>
          <w:lang w:val="ro-RO"/>
        </w:rPr>
        <w:t xml:space="preserve"> </w:t>
      </w:r>
      <w:proofErr w:type="spellStart"/>
      <w:r w:rsidR="000F2C12" w:rsidRPr="003823D9">
        <w:rPr>
          <w:rFonts w:asciiTheme="minorHAnsi" w:hAnsiTheme="minorHAnsi" w:cstheme="minorHAnsi"/>
          <w:color w:val="000000" w:themeColor="text1"/>
          <w:sz w:val="22"/>
          <w:szCs w:val="22"/>
          <w:lang w:val="ro-RO"/>
        </w:rPr>
        <w:t>most</w:t>
      </w:r>
      <w:proofErr w:type="spellEnd"/>
      <w:r w:rsidR="000F2C12" w:rsidRPr="003823D9">
        <w:rPr>
          <w:rFonts w:asciiTheme="minorHAnsi" w:hAnsiTheme="minorHAnsi" w:cstheme="minorHAnsi"/>
          <w:color w:val="000000" w:themeColor="text1"/>
          <w:sz w:val="22"/>
          <w:szCs w:val="22"/>
          <w:lang w:val="ro-RO"/>
        </w:rPr>
        <w:t xml:space="preserve"> recent </w:t>
      </w:r>
      <w:r w:rsidR="004F1B22" w:rsidRPr="003823D9">
        <w:rPr>
          <w:rFonts w:asciiTheme="minorHAnsi" w:hAnsiTheme="minorHAnsi" w:cstheme="minorHAnsi"/>
          <w:color w:val="000000" w:themeColor="text1"/>
          <w:sz w:val="22"/>
          <w:szCs w:val="22"/>
          <w:lang w:val="ro-RO"/>
        </w:rPr>
        <w:t xml:space="preserve">IFSW </w:t>
      </w:r>
      <w:proofErr w:type="spellStart"/>
      <w:r w:rsidR="000F2C12" w:rsidRPr="003823D9">
        <w:rPr>
          <w:rFonts w:asciiTheme="minorHAnsi" w:hAnsiTheme="minorHAnsi" w:cstheme="minorHAnsi"/>
          <w:color w:val="000000" w:themeColor="text1"/>
          <w:sz w:val="22"/>
          <w:szCs w:val="22"/>
          <w:lang w:val="ro-RO"/>
        </w:rPr>
        <w:t>guidelines</w:t>
      </w:r>
      <w:proofErr w:type="spellEnd"/>
      <w:r w:rsidR="000F2C12" w:rsidRPr="003823D9">
        <w:rPr>
          <w:rFonts w:asciiTheme="minorHAnsi" w:hAnsiTheme="minorHAnsi" w:cstheme="minorHAnsi"/>
          <w:color w:val="000000" w:themeColor="text1"/>
          <w:sz w:val="22"/>
          <w:szCs w:val="22"/>
          <w:lang w:val="ro-RO"/>
        </w:rPr>
        <w:t xml:space="preserve"> </w:t>
      </w:r>
      <w:r w:rsidR="00AB5B41" w:rsidRPr="003823D9">
        <w:rPr>
          <w:rFonts w:asciiTheme="minorHAnsi" w:hAnsiTheme="minorHAnsi" w:cstheme="minorHAnsi"/>
          <w:color w:val="000000" w:themeColor="text1"/>
          <w:sz w:val="22"/>
          <w:szCs w:val="22"/>
          <w:lang w:val="ro-RO"/>
        </w:rPr>
        <w:t>.</w:t>
      </w:r>
      <w:r w:rsidR="000F2C12" w:rsidRPr="003823D9">
        <w:rPr>
          <w:rFonts w:asciiTheme="minorHAnsi" w:hAnsiTheme="minorHAnsi" w:cstheme="minorHAnsi"/>
          <w:color w:val="000000" w:themeColor="text1"/>
          <w:sz w:val="22"/>
          <w:szCs w:val="22"/>
          <w:lang w:val="ro-RO"/>
        </w:rPr>
        <w:t xml:space="preserve"> </w:t>
      </w:r>
      <w:proofErr w:type="spellStart"/>
      <w:r w:rsidR="004F1B22" w:rsidRPr="003823D9">
        <w:rPr>
          <w:rFonts w:asciiTheme="minorHAnsi" w:hAnsiTheme="minorHAnsi" w:cstheme="minorHAnsi"/>
          <w:color w:val="000000" w:themeColor="text1"/>
          <w:sz w:val="22"/>
          <w:szCs w:val="22"/>
          <w:lang w:val="ro-RO"/>
        </w:rPr>
        <w:t>To</w:t>
      </w:r>
      <w:proofErr w:type="spellEnd"/>
      <w:r w:rsidR="004F1B22" w:rsidRPr="003823D9">
        <w:rPr>
          <w:rFonts w:asciiTheme="minorHAnsi" w:hAnsiTheme="minorHAnsi" w:cstheme="minorHAnsi"/>
          <w:color w:val="000000" w:themeColor="text1"/>
          <w:sz w:val="22"/>
          <w:szCs w:val="22"/>
          <w:lang w:val="ro-RO"/>
        </w:rPr>
        <w:t xml:space="preserve"> include in  International </w:t>
      </w:r>
      <w:proofErr w:type="spellStart"/>
      <w:r w:rsidR="004F1B22" w:rsidRPr="003823D9">
        <w:rPr>
          <w:rFonts w:asciiTheme="minorHAnsi" w:hAnsiTheme="minorHAnsi" w:cstheme="minorHAnsi"/>
          <w:color w:val="000000" w:themeColor="text1"/>
          <w:sz w:val="22"/>
          <w:szCs w:val="22"/>
          <w:lang w:val="ro-RO"/>
        </w:rPr>
        <w:t>Collaborative</w:t>
      </w:r>
      <w:proofErr w:type="spellEnd"/>
      <w:r w:rsidR="004F1B22" w:rsidRPr="003823D9">
        <w:rPr>
          <w:rFonts w:asciiTheme="minorHAnsi" w:hAnsiTheme="minorHAnsi" w:cstheme="minorHAnsi"/>
          <w:color w:val="000000" w:themeColor="text1"/>
          <w:sz w:val="22"/>
          <w:szCs w:val="22"/>
          <w:lang w:val="ro-RO"/>
        </w:rPr>
        <w:t xml:space="preserve"> Social </w:t>
      </w:r>
      <w:proofErr w:type="spellStart"/>
      <w:r w:rsidR="004F1B22" w:rsidRPr="003823D9">
        <w:rPr>
          <w:rFonts w:asciiTheme="minorHAnsi" w:hAnsiTheme="minorHAnsi" w:cstheme="minorHAnsi"/>
          <w:color w:val="000000" w:themeColor="text1"/>
          <w:sz w:val="22"/>
          <w:szCs w:val="22"/>
          <w:lang w:val="ro-RO"/>
        </w:rPr>
        <w:t>Work</w:t>
      </w:r>
      <w:proofErr w:type="spellEnd"/>
      <w:r w:rsidR="004F1B22" w:rsidRPr="003823D9">
        <w:rPr>
          <w:rFonts w:asciiTheme="minorHAnsi" w:hAnsiTheme="minorHAnsi" w:cstheme="minorHAnsi"/>
          <w:color w:val="000000" w:themeColor="text1"/>
          <w:sz w:val="22"/>
          <w:szCs w:val="22"/>
          <w:lang w:val="ro-RO"/>
        </w:rPr>
        <w:t xml:space="preserve"> </w:t>
      </w:r>
      <w:proofErr w:type="spellStart"/>
      <w:r w:rsidR="004F1B22" w:rsidRPr="003823D9">
        <w:rPr>
          <w:rFonts w:asciiTheme="minorHAnsi" w:hAnsiTheme="minorHAnsi" w:cstheme="minorHAnsi"/>
          <w:color w:val="000000" w:themeColor="text1"/>
          <w:sz w:val="22"/>
          <w:szCs w:val="22"/>
          <w:lang w:val="ro-RO"/>
        </w:rPr>
        <w:t>Learning</w:t>
      </w:r>
      <w:proofErr w:type="spellEnd"/>
      <w:r w:rsidR="004F1B22" w:rsidRPr="003823D9">
        <w:rPr>
          <w:rFonts w:asciiTheme="minorHAnsi" w:hAnsiTheme="minorHAnsi" w:cstheme="minorHAnsi"/>
          <w:color w:val="000000" w:themeColor="text1"/>
          <w:sz w:val="22"/>
          <w:szCs w:val="22"/>
          <w:lang w:val="ro-RO"/>
        </w:rPr>
        <w:t xml:space="preserve"> -  WP </w:t>
      </w:r>
      <w:proofErr w:type="spellStart"/>
      <w:r w:rsidR="004F1B22" w:rsidRPr="003823D9">
        <w:rPr>
          <w:rFonts w:asciiTheme="minorHAnsi" w:hAnsiTheme="minorHAnsi" w:cstheme="minorHAnsi"/>
          <w:color w:val="000000" w:themeColor="text1"/>
          <w:sz w:val="22"/>
          <w:szCs w:val="22"/>
          <w:lang w:val="ro-RO"/>
        </w:rPr>
        <w:t>point</w:t>
      </w:r>
      <w:proofErr w:type="spellEnd"/>
      <w:r w:rsidR="004F1B22" w:rsidRPr="003823D9">
        <w:rPr>
          <w:rFonts w:asciiTheme="minorHAnsi" w:hAnsiTheme="minorHAnsi" w:cstheme="minorHAnsi"/>
          <w:color w:val="000000" w:themeColor="text1"/>
          <w:sz w:val="22"/>
          <w:szCs w:val="22"/>
          <w:lang w:val="ro-RO"/>
        </w:rPr>
        <w:t xml:space="preserve"> 10.3 .</w:t>
      </w:r>
      <w:proofErr w:type="spellStart"/>
      <w:r w:rsidR="00AB5B41" w:rsidRPr="00E85E88">
        <w:rPr>
          <w:rFonts w:asciiTheme="minorHAnsi" w:hAnsiTheme="minorHAnsi" w:cstheme="minorHAnsi"/>
          <w:b/>
          <w:bCs/>
          <w:color w:val="000000" w:themeColor="text1"/>
          <w:sz w:val="22"/>
          <w:szCs w:val="22"/>
          <w:lang w:val="ro-RO"/>
        </w:rPr>
        <w:t>S</w:t>
      </w:r>
      <w:r w:rsidR="000F2C12" w:rsidRPr="00E85E88">
        <w:rPr>
          <w:rFonts w:asciiTheme="minorHAnsi" w:hAnsiTheme="minorHAnsi" w:cstheme="minorHAnsi"/>
          <w:b/>
          <w:bCs/>
          <w:color w:val="000000" w:themeColor="text1"/>
          <w:sz w:val="22"/>
          <w:szCs w:val="22"/>
          <w:lang w:val="ro-RO"/>
        </w:rPr>
        <w:t>ee</w:t>
      </w:r>
      <w:proofErr w:type="spellEnd"/>
      <w:r w:rsidR="00AB5B41" w:rsidRPr="00E85E88">
        <w:rPr>
          <w:rFonts w:asciiTheme="minorHAnsi" w:hAnsiTheme="minorHAnsi" w:cstheme="minorHAnsi"/>
          <w:b/>
          <w:bCs/>
          <w:color w:val="000000" w:themeColor="text1"/>
          <w:sz w:val="22"/>
          <w:szCs w:val="22"/>
          <w:lang w:val="ro-RO"/>
        </w:rPr>
        <w:t xml:space="preserve"> </w:t>
      </w:r>
      <w:proofErr w:type="spellStart"/>
      <w:r w:rsidR="00E85E88" w:rsidRPr="00E85E88">
        <w:rPr>
          <w:rFonts w:asciiTheme="minorHAnsi" w:hAnsiTheme="minorHAnsi" w:cstheme="minorHAnsi"/>
          <w:color w:val="000000" w:themeColor="text1"/>
          <w:sz w:val="22"/>
          <w:szCs w:val="22"/>
          <w:lang w:val="ro-RO"/>
        </w:rPr>
        <w:t>also</w:t>
      </w:r>
      <w:proofErr w:type="spellEnd"/>
      <w:r w:rsidR="00AB5B41" w:rsidRPr="00E85E88">
        <w:rPr>
          <w:rFonts w:asciiTheme="minorHAnsi" w:hAnsiTheme="minorHAnsi" w:cstheme="minorHAnsi"/>
          <w:b/>
          <w:bCs/>
          <w:color w:val="000000" w:themeColor="text1"/>
          <w:sz w:val="22"/>
          <w:szCs w:val="22"/>
          <w:lang w:val="en"/>
        </w:rPr>
        <w:t>:</w:t>
      </w:r>
      <w:r w:rsidR="00AB5B41" w:rsidRPr="003823D9">
        <w:rPr>
          <w:rFonts w:asciiTheme="minorHAnsi" w:hAnsiTheme="minorHAnsi" w:cstheme="minorHAnsi"/>
          <w:color w:val="000000" w:themeColor="text1"/>
          <w:sz w:val="22"/>
          <w:szCs w:val="22"/>
          <w:lang w:val="en"/>
        </w:rPr>
        <w:t xml:space="preserve">  “Developing eco-wisdom . Leave no one behind”</w:t>
      </w:r>
      <w:r w:rsidR="00E85E88">
        <w:rPr>
          <w:rFonts w:asciiTheme="minorHAnsi" w:hAnsiTheme="minorHAnsi" w:cstheme="minorHAnsi"/>
          <w:color w:val="000000" w:themeColor="text1"/>
          <w:sz w:val="22"/>
          <w:szCs w:val="22"/>
          <w:lang w:val="en"/>
        </w:rPr>
        <w:t>(Mai 22)</w:t>
      </w:r>
      <w:r w:rsidR="009C6F34" w:rsidRPr="003823D9">
        <w:rPr>
          <w:rFonts w:asciiTheme="minorHAnsi" w:hAnsiTheme="minorHAnsi" w:cstheme="minorHAnsi"/>
          <w:color w:val="000000" w:themeColor="text1"/>
          <w:sz w:val="22"/>
          <w:szCs w:val="22"/>
          <w:lang w:val="ro-RO"/>
        </w:rPr>
        <w:t>.</w:t>
      </w:r>
      <w:r w:rsidR="00AB5B41" w:rsidRPr="003823D9">
        <w:rPr>
          <w:rFonts w:asciiTheme="minorHAnsi" w:hAnsiTheme="minorHAnsi" w:cstheme="minorHAnsi"/>
          <w:color w:val="000000" w:themeColor="text1"/>
          <w:sz w:val="22"/>
          <w:szCs w:val="22"/>
          <w:lang w:val="ro-RO"/>
        </w:rPr>
        <w:t xml:space="preserve"> </w:t>
      </w:r>
      <w:r w:rsidR="004F1B22" w:rsidRPr="003823D9">
        <w:rPr>
          <w:rFonts w:asciiTheme="minorHAnsi" w:hAnsiTheme="minorHAnsi" w:cstheme="minorHAnsi"/>
          <w:color w:val="000000" w:themeColor="text1"/>
          <w:sz w:val="22"/>
          <w:szCs w:val="22"/>
          <w:lang w:val="ro-RO"/>
        </w:rPr>
        <w:t xml:space="preserve"> IFSW E– Project</w:t>
      </w:r>
      <w:r w:rsidR="00E85E88">
        <w:rPr>
          <w:rFonts w:asciiTheme="minorHAnsi" w:hAnsiTheme="minorHAnsi" w:cstheme="minorHAnsi"/>
          <w:color w:val="000000" w:themeColor="text1"/>
          <w:sz w:val="22"/>
          <w:szCs w:val="22"/>
          <w:lang w:val="ro-RO"/>
        </w:rPr>
        <w:t>.</w:t>
      </w:r>
      <w:r w:rsidR="004F1B22" w:rsidRPr="003823D9">
        <w:rPr>
          <w:rFonts w:asciiTheme="minorHAnsi" w:hAnsiTheme="minorHAnsi" w:cstheme="minorHAnsi"/>
          <w:color w:val="000000" w:themeColor="text1"/>
          <w:sz w:val="22"/>
          <w:szCs w:val="22"/>
          <w:lang w:val="ro-RO"/>
        </w:rPr>
        <w:t>.</w:t>
      </w:r>
      <w:proofErr w:type="spellStart"/>
      <w:r w:rsidR="00E85E88" w:rsidRPr="00E85E88">
        <w:rPr>
          <w:rFonts w:asciiTheme="minorHAnsi" w:hAnsiTheme="minorHAnsi" w:cstheme="minorHAnsi"/>
          <w:b/>
          <w:bCs/>
          <w:color w:val="000000" w:themeColor="text1"/>
          <w:sz w:val="22"/>
          <w:szCs w:val="22"/>
          <w:lang w:val="ro-RO"/>
        </w:rPr>
        <w:t>See</w:t>
      </w:r>
      <w:proofErr w:type="spellEnd"/>
      <w:r w:rsidR="00E85E88" w:rsidRPr="00E85E88">
        <w:rPr>
          <w:rFonts w:asciiTheme="minorHAnsi" w:hAnsiTheme="minorHAnsi" w:cstheme="minorHAnsi"/>
          <w:b/>
          <w:bCs/>
          <w:color w:val="000000" w:themeColor="text1"/>
          <w:sz w:val="22"/>
          <w:szCs w:val="22"/>
          <w:lang w:val="ro-RO"/>
        </w:rPr>
        <w:t xml:space="preserve"> </w:t>
      </w:r>
      <w:proofErr w:type="spellStart"/>
      <w:r w:rsidR="00E85E88" w:rsidRPr="00E85E88">
        <w:rPr>
          <w:rFonts w:asciiTheme="minorHAnsi" w:hAnsiTheme="minorHAnsi" w:cstheme="minorHAnsi"/>
          <w:color w:val="000000" w:themeColor="text1"/>
          <w:sz w:val="22"/>
          <w:szCs w:val="22"/>
          <w:lang w:val="ro-RO"/>
        </w:rPr>
        <w:t>also</w:t>
      </w:r>
      <w:proofErr w:type="spellEnd"/>
      <w:r w:rsidR="00E85E88">
        <w:rPr>
          <w:rFonts w:asciiTheme="minorHAnsi" w:hAnsiTheme="minorHAnsi" w:cstheme="minorHAnsi"/>
          <w:color w:val="000000" w:themeColor="text1"/>
          <w:sz w:val="22"/>
          <w:szCs w:val="22"/>
          <w:lang w:val="ro-RO"/>
        </w:rPr>
        <w:t xml:space="preserve"> :”</w:t>
      </w:r>
      <w:proofErr w:type="spellStart"/>
      <w:r w:rsidR="00E85E88">
        <w:rPr>
          <w:rFonts w:asciiTheme="minorHAnsi" w:hAnsiTheme="minorHAnsi" w:cstheme="minorHAnsi"/>
          <w:color w:val="000000" w:themeColor="text1"/>
          <w:sz w:val="22"/>
          <w:szCs w:val="22"/>
          <w:lang w:val="ro-RO"/>
        </w:rPr>
        <w:t>Beyond</w:t>
      </w:r>
      <w:proofErr w:type="spellEnd"/>
      <w:r w:rsidR="00E85E88">
        <w:rPr>
          <w:rFonts w:asciiTheme="minorHAnsi" w:hAnsiTheme="minorHAnsi" w:cstheme="minorHAnsi"/>
          <w:color w:val="000000" w:themeColor="text1"/>
          <w:sz w:val="22"/>
          <w:szCs w:val="22"/>
          <w:lang w:val="ro-RO"/>
        </w:rPr>
        <w:t xml:space="preserve"> </w:t>
      </w:r>
      <w:proofErr w:type="spellStart"/>
      <w:r w:rsidR="00E85E88">
        <w:rPr>
          <w:rFonts w:asciiTheme="minorHAnsi" w:hAnsiTheme="minorHAnsi" w:cstheme="minorHAnsi"/>
          <w:color w:val="000000" w:themeColor="text1"/>
          <w:sz w:val="22"/>
          <w:szCs w:val="22"/>
          <w:lang w:val="ro-RO"/>
        </w:rPr>
        <w:t>the</w:t>
      </w:r>
      <w:proofErr w:type="spellEnd"/>
      <w:r w:rsidR="00E85E88">
        <w:rPr>
          <w:rFonts w:asciiTheme="minorHAnsi" w:hAnsiTheme="minorHAnsi" w:cstheme="minorHAnsi"/>
          <w:color w:val="000000" w:themeColor="text1"/>
          <w:sz w:val="22"/>
          <w:szCs w:val="22"/>
          <w:lang w:val="ro-RO"/>
        </w:rPr>
        <w:t xml:space="preserve"> </w:t>
      </w:r>
      <w:proofErr w:type="spellStart"/>
      <w:r w:rsidR="00E85E88">
        <w:rPr>
          <w:rFonts w:asciiTheme="minorHAnsi" w:hAnsiTheme="minorHAnsi" w:cstheme="minorHAnsi"/>
          <w:color w:val="000000" w:themeColor="text1"/>
          <w:sz w:val="22"/>
          <w:szCs w:val="22"/>
          <w:lang w:val="ro-RO"/>
        </w:rPr>
        <w:t>pndemic</w:t>
      </w:r>
      <w:proofErr w:type="spellEnd"/>
      <w:r w:rsidR="00E85E88">
        <w:rPr>
          <w:rFonts w:asciiTheme="minorHAnsi" w:hAnsiTheme="minorHAnsi" w:cstheme="minorHAnsi"/>
          <w:color w:val="000000" w:themeColor="text1"/>
          <w:sz w:val="22"/>
          <w:szCs w:val="22"/>
          <w:lang w:val="ro-RO"/>
        </w:rPr>
        <w:t xml:space="preserve">: </w:t>
      </w:r>
      <w:proofErr w:type="spellStart"/>
      <w:r w:rsidR="00E85E88">
        <w:rPr>
          <w:rFonts w:asciiTheme="minorHAnsi" w:hAnsiTheme="minorHAnsi" w:cstheme="minorHAnsi"/>
          <w:color w:val="000000" w:themeColor="text1"/>
          <w:sz w:val="22"/>
          <w:szCs w:val="22"/>
          <w:lang w:val="ro-RO"/>
        </w:rPr>
        <w:t>exploring</w:t>
      </w:r>
      <w:proofErr w:type="spellEnd"/>
      <w:r w:rsidR="00E85E88">
        <w:rPr>
          <w:rFonts w:asciiTheme="minorHAnsi" w:hAnsiTheme="minorHAnsi" w:cstheme="minorHAnsi"/>
          <w:color w:val="000000" w:themeColor="text1"/>
          <w:sz w:val="22"/>
          <w:szCs w:val="22"/>
          <w:lang w:val="ro-RO"/>
        </w:rPr>
        <w:t xml:space="preserve"> SW </w:t>
      </w:r>
      <w:proofErr w:type="spellStart"/>
      <w:r w:rsidR="00E85E88">
        <w:rPr>
          <w:rFonts w:asciiTheme="minorHAnsi" w:hAnsiTheme="minorHAnsi" w:cstheme="minorHAnsi"/>
          <w:color w:val="000000" w:themeColor="text1"/>
          <w:sz w:val="22"/>
          <w:szCs w:val="22"/>
          <w:lang w:val="ro-RO"/>
        </w:rPr>
        <w:t>ethics</w:t>
      </w:r>
      <w:proofErr w:type="spellEnd"/>
      <w:r w:rsidR="00E85E88">
        <w:rPr>
          <w:rFonts w:asciiTheme="minorHAnsi" w:hAnsiTheme="minorHAnsi" w:cstheme="minorHAnsi"/>
          <w:color w:val="000000" w:themeColor="text1"/>
          <w:sz w:val="22"/>
          <w:szCs w:val="22"/>
          <w:lang w:val="ro-RO"/>
        </w:rPr>
        <w:t xml:space="preserve"> </w:t>
      </w:r>
      <w:proofErr w:type="spellStart"/>
      <w:r w:rsidR="00E85E88">
        <w:rPr>
          <w:rFonts w:asciiTheme="minorHAnsi" w:hAnsiTheme="minorHAnsi" w:cstheme="minorHAnsi"/>
          <w:color w:val="000000" w:themeColor="text1"/>
          <w:sz w:val="22"/>
          <w:szCs w:val="22"/>
          <w:lang w:val="ro-RO"/>
        </w:rPr>
        <w:t>and</w:t>
      </w:r>
      <w:proofErr w:type="spellEnd"/>
      <w:r w:rsidR="00E85E88">
        <w:rPr>
          <w:rFonts w:asciiTheme="minorHAnsi" w:hAnsiTheme="minorHAnsi" w:cstheme="minorHAnsi"/>
          <w:color w:val="000000" w:themeColor="text1"/>
          <w:sz w:val="22"/>
          <w:szCs w:val="22"/>
          <w:lang w:val="ro-RO"/>
        </w:rPr>
        <w:t xml:space="preserve"> </w:t>
      </w:r>
      <w:proofErr w:type="spellStart"/>
      <w:r w:rsidR="00E85E88">
        <w:rPr>
          <w:rFonts w:asciiTheme="minorHAnsi" w:hAnsiTheme="minorHAnsi" w:cstheme="minorHAnsi"/>
          <w:color w:val="000000" w:themeColor="text1"/>
          <w:sz w:val="22"/>
          <w:szCs w:val="22"/>
          <w:lang w:val="ro-RO"/>
        </w:rPr>
        <w:t>values</w:t>
      </w:r>
      <w:proofErr w:type="spellEnd"/>
      <w:r w:rsidR="00E85E88">
        <w:rPr>
          <w:rFonts w:asciiTheme="minorHAnsi" w:hAnsiTheme="minorHAnsi" w:cstheme="minorHAnsi"/>
          <w:color w:val="000000" w:themeColor="text1"/>
          <w:sz w:val="22"/>
          <w:szCs w:val="22"/>
          <w:lang w:val="ro-RO"/>
        </w:rPr>
        <w:t xml:space="preserve"> as a </w:t>
      </w:r>
      <w:proofErr w:type="spellStart"/>
      <w:r w:rsidR="00E85E88">
        <w:rPr>
          <w:rFonts w:asciiTheme="minorHAnsi" w:hAnsiTheme="minorHAnsi" w:cstheme="minorHAnsi"/>
          <w:color w:val="000000" w:themeColor="text1"/>
          <w:sz w:val="22"/>
          <w:szCs w:val="22"/>
          <w:lang w:val="ro-RO"/>
        </w:rPr>
        <w:t>contribution</w:t>
      </w:r>
      <w:proofErr w:type="spellEnd"/>
      <w:r w:rsidR="00E85E88">
        <w:rPr>
          <w:rFonts w:asciiTheme="minorHAnsi" w:hAnsiTheme="minorHAnsi" w:cstheme="minorHAnsi"/>
          <w:color w:val="000000" w:themeColor="text1"/>
          <w:sz w:val="22"/>
          <w:szCs w:val="22"/>
          <w:lang w:val="ro-RO"/>
        </w:rPr>
        <w:t xml:space="preserve"> </w:t>
      </w:r>
      <w:proofErr w:type="spellStart"/>
      <w:r w:rsidR="00E85E88">
        <w:rPr>
          <w:rFonts w:asciiTheme="minorHAnsi" w:hAnsiTheme="minorHAnsi" w:cstheme="minorHAnsi"/>
          <w:color w:val="000000" w:themeColor="text1"/>
          <w:sz w:val="22"/>
          <w:szCs w:val="22"/>
          <w:lang w:val="ro-RO"/>
        </w:rPr>
        <w:t>to</w:t>
      </w:r>
      <w:proofErr w:type="spellEnd"/>
      <w:r w:rsidR="00E85E88">
        <w:rPr>
          <w:rFonts w:asciiTheme="minorHAnsi" w:hAnsiTheme="minorHAnsi" w:cstheme="minorHAnsi"/>
          <w:color w:val="000000" w:themeColor="text1"/>
          <w:sz w:val="22"/>
          <w:szCs w:val="22"/>
          <w:lang w:val="ro-RO"/>
        </w:rPr>
        <w:t xml:space="preserve"> a </w:t>
      </w:r>
      <w:proofErr w:type="spellStart"/>
      <w:r w:rsidR="00E85E88">
        <w:rPr>
          <w:rFonts w:asciiTheme="minorHAnsi" w:hAnsiTheme="minorHAnsi" w:cstheme="minorHAnsi"/>
          <w:color w:val="000000" w:themeColor="text1"/>
          <w:sz w:val="22"/>
          <w:szCs w:val="22"/>
          <w:lang w:val="ro-RO"/>
        </w:rPr>
        <w:t>new</w:t>
      </w:r>
      <w:proofErr w:type="spellEnd"/>
      <w:r w:rsidR="00E85E88">
        <w:rPr>
          <w:rFonts w:asciiTheme="minorHAnsi" w:hAnsiTheme="minorHAnsi" w:cstheme="minorHAnsi"/>
          <w:color w:val="000000" w:themeColor="text1"/>
          <w:sz w:val="22"/>
          <w:szCs w:val="22"/>
          <w:lang w:val="ro-RO"/>
        </w:rPr>
        <w:t xml:space="preserve"> </w:t>
      </w:r>
      <w:proofErr w:type="spellStart"/>
      <w:r w:rsidR="00E85E88">
        <w:rPr>
          <w:rFonts w:asciiTheme="minorHAnsi" w:hAnsiTheme="minorHAnsi" w:cstheme="minorHAnsi"/>
          <w:color w:val="000000" w:themeColor="text1"/>
          <w:sz w:val="22"/>
          <w:szCs w:val="22"/>
          <w:lang w:val="ro-RO"/>
        </w:rPr>
        <w:t>eco</w:t>
      </w:r>
      <w:proofErr w:type="spellEnd"/>
      <w:r w:rsidR="00E85E88">
        <w:rPr>
          <w:rFonts w:asciiTheme="minorHAnsi" w:hAnsiTheme="minorHAnsi" w:cstheme="minorHAnsi"/>
          <w:color w:val="000000" w:themeColor="text1"/>
          <w:sz w:val="22"/>
          <w:szCs w:val="22"/>
          <w:lang w:val="ro-RO"/>
        </w:rPr>
        <w:t xml:space="preserve">-social </w:t>
      </w:r>
      <w:proofErr w:type="spellStart"/>
      <w:r w:rsidR="00E85E88">
        <w:rPr>
          <w:rFonts w:asciiTheme="minorHAnsi" w:hAnsiTheme="minorHAnsi" w:cstheme="minorHAnsi"/>
          <w:color w:val="000000" w:themeColor="text1"/>
          <w:sz w:val="22"/>
          <w:szCs w:val="22"/>
          <w:lang w:val="ro-RO"/>
        </w:rPr>
        <w:t>world</w:t>
      </w:r>
      <w:proofErr w:type="spellEnd"/>
      <w:r w:rsidR="00E85E88">
        <w:rPr>
          <w:rFonts w:asciiTheme="minorHAnsi" w:hAnsiTheme="minorHAnsi" w:cstheme="minorHAnsi"/>
          <w:color w:val="000000" w:themeColor="text1"/>
          <w:sz w:val="22"/>
          <w:szCs w:val="22"/>
          <w:lang w:val="ro-RO"/>
        </w:rPr>
        <w:t xml:space="preserve">, Banks, S. </w:t>
      </w:r>
      <w:proofErr w:type="spellStart"/>
      <w:r w:rsidR="00E85E88">
        <w:rPr>
          <w:rFonts w:asciiTheme="minorHAnsi" w:hAnsiTheme="minorHAnsi" w:cstheme="minorHAnsi"/>
          <w:color w:val="000000" w:themeColor="text1"/>
          <w:sz w:val="22"/>
          <w:szCs w:val="22"/>
          <w:lang w:val="ro-RO"/>
        </w:rPr>
        <w:t>and</w:t>
      </w:r>
      <w:proofErr w:type="spellEnd"/>
      <w:r w:rsidR="00E85E88">
        <w:rPr>
          <w:rFonts w:asciiTheme="minorHAnsi" w:hAnsiTheme="minorHAnsi" w:cstheme="minorHAnsi"/>
          <w:color w:val="000000" w:themeColor="text1"/>
          <w:sz w:val="22"/>
          <w:szCs w:val="22"/>
          <w:lang w:val="ro-RO"/>
        </w:rPr>
        <w:t xml:space="preserve"> </w:t>
      </w:r>
      <w:proofErr w:type="spellStart"/>
      <w:r w:rsidR="00E85E88">
        <w:rPr>
          <w:rFonts w:asciiTheme="minorHAnsi" w:hAnsiTheme="minorHAnsi" w:cstheme="minorHAnsi"/>
          <w:color w:val="000000" w:themeColor="text1"/>
          <w:sz w:val="22"/>
          <w:szCs w:val="22"/>
          <w:lang w:val="ro-RO"/>
        </w:rPr>
        <w:t>Cains</w:t>
      </w:r>
      <w:proofErr w:type="spellEnd"/>
      <w:r w:rsidR="00E85E88">
        <w:rPr>
          <w:rFonts w:asciiTheme="minorHAnsi" w:hAnsiTheme="minorHAnsi" w:cstheme="minorHAnsi"/>
          <w:color w:val="000000" w:themeColor="text1"/>
          <w:sz w:val="22"/>
          <w:szCs w:val="22"/>
          <w:lang w:val="ro-RO"/>
        </w:rPr>
        <w:t>, L. , (Mar.-</w:t>
      </w:r>
      <w:proofErr w:type="spellStart"/>
      <w:r w:rsidR="00E85E88">
        <w:rPr>
          <w:rFonts w:asciiTheme="minorHAnsi" w:hAnsiTheme="minorHAnsi" w:cstheme="minorHAnsi"/>
          <w:color w:val="000000" w:themeColor="text1"/>
          <w:sz w:val="22"/>
          <w:szCs w:val="22"/>
          <w:lang w:val="ro-RO"/>
        </w:rPr>
        <w:t>Jul</w:t>
      </w:r>
      <w:proofErr w:type="spellEnd"/>
      <w:r w:rsidR="00E85E88">
        <w:rPr>
          <w:rFonts w:asciiTheme="minorHAnsi" w:hAnsiTheme="minorHAnsi" w:cstheme="minorHAnsi"/>
          <w:color w:val="000000" w:themeColor="text1"/>
          <w:sz w:val="22"/>
          <w:szCs w:val="22"/>
          <w:lang w:val="ro-RO"/>
        </w:rPr>
        <w:t>- 22)</w:t>
      </w:r>
      <w:r w:rsidR="002E6441">
        <w:rPr>
          <w:rFonts w:asciiTheme="minorHAnsi" w:hAnsiTheme="minorHAnsi" w:cstheme="minorHAnsi"/>
          <w:color w:val="000000" w:themeColor="text1"/>
          <w:sz w:val="22"/>
          <w:szCs w:val="22"/>
          <w:lang w:val="ro-RO"/>
        </w:rPr>
        <w:t>.</w:t>
      </w:r>
    </w:p>
    <w:p w14:paraId="109E7E55" w14:textId="45B8E5F9" w:rsidR="00C55ADF" w:rsidRDefault="003C7AC4" w:rsidP="00C5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Theme="minorHAnsi" w:hAnsiTheme="minorHAnsi" w:cstheme="minorHAnsi"/>
          <w:color w:val="000000" w:themeColor="text1"/>
          <w:sz w:val="22"/>
          <w:szCs w:val="22"/>
          <w:lang w:val="en"/>
        </w:rPr>
      </w:pPr>
      <w:r w:rsidRPr="003823D9">
        <w:rPr>
          <w:rFonts w:asciiTheme="minorHAnsi" w:hAnsiTheme="minorHAnsi" w:cstheme="minorHAnsi"/>
          <w:color w:val="000000" w:themeColor="text1"/>
          <w:sz w:val="22"/>
          <w:szCs w:val="22"/>
          <w:lang w:val="ro-RO"/>
        </w:rPr>
        <w:t>3</w:t>
      </w:r>
      <w:r w:rsidRPr="003823D9">
        <w:rPr>
          <w:rFonts w:asciiTheme="minorHAnsi" w:hAnsiTheme="minorHAnsi" w:cstheme="minorHAnsi"/>
          <w:b/>
          <w:bCs/>
          <w:color w:val="000000" w:themeColor="text1"/>
          <w:sz w:val="22"/>
          <w:szCs w:val="22"/>
          <w:lang w:val="ro-RO"/>
        </w:rPr>
        <w:t>.</w:t>
      </w:r>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To</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d</w:t>
      </w:r>
      <w:r w:rsidR="00957EB2">
        <w:rPr>
          <w:rFonts w:asciiTheme="minorHAnsi" w:hAnsiTheme="minorHAnsi" w:cstheme="minorHAnsi"/>
          <w:color w:val="000000" w:themeColor="text1"/>
          <w:sz w:val="22"/>
          <w:szCs w:val="22"/>
          <w:lang w:val="ro-RO"/>
        </w:rPr>
        <w:t>i</w:t>
      </w:r>
      <w:r w:rsidRPr="003823D9">
        <w:rPr>
          <w:rFonts w:asciiTheme="minorHAnsi" w:hAnsiTheme="minorHAnsi" w:cstheme="minorHAnsi"/>
          <w:color w:val="000000" w:themeColor="text1"/>
          <w:sz w:val="22"/>
          <w:szCs w:val="22"/>
          <w:lang w:val="ro-RO"/>
        </w:rPr>
        <w:t>ss</w:t>
      </w:r>
      <w:r w:rsidR="00957EB2">
        <w:rPr>
          <w:rFonts w:asciiTheme="minorHAnsi" w:hAnsiTheme="minorHAnsi" w:cstheme="minorHAnsi"/>
          <w:color w:val="000000" w:themeColor="text1"/>
          <w:sz w:val="22"/>
          <w:szCs w:val="22"/>
          <w:lang w:val="ro-RO"/>
        </w:rPr>
        <w:t>e</w:t>
      </w:r>
      <w:r w:rsidRPr="003823D9">
        <w:rPr>
          <w:rFonts w:asciiTheme="minorHAnsi" w:hAnsiTheme="minorHAnsi" w:cstheme="minorHAnsi"/>
          <w:color w:val="000000" w:themeColor="text1"/>
          <w:sz w:val="22"/>
          <w:szCs w:val="22"/>
          <w:lang w:val="ro-RO"/>
        </w:rPr>
        <w:t>minate</w:t>
      </w:r>
      <w:proofErr w:type="spellEnd"/>
      <w:r w:rsidRPr="003823D9">
        <w:rPr>
          <w:rFonts w:asciiTheme="minorHAnsi" w:hAnsiTheme="minorHAnsi" w:cstheme="minorHAnsi"/>
          <w:color w:val="000000" w:themeColor="text1"/>
          <w:sz w:val="22"/>
          <w:szCs w:val="22"/>
          <w:lang w:val="ro-RO"/>
        </w:rPr>
        <w:t xml:space="preserve"> </w:t>
      </w:r>
      <w:proofErr w:type="spellStart"/>
      <w:r w:rsidR="00957EB2">
        <w:rPr>
          <w:rFonts w:asciiTheme="minorHAnsi" w:hAnsiTheme="minorHAnsi" w:cstheme="minorHAnsi"/>
          <w:color w:val="000000" w:themeColor="text1"/>
          <w:sz w:val="22"/>
          <w:szCs w:val="22"/>
          <w:lang w:val="ro-RO"/>
        </w:rPr>
        <w:t>among</w:t>
      </w:r>
      <w:proofErr w:type="spellEnd"/>
      <w:r w:rsidR="00957EB2">
        <w:rPr>
          <w:rFonts w:asciiTheme="minorHAnsi" w:hAnsiTheme="minorHAnsi" w:cstheme="minorHAnsi"/>
          <w:color w:val="000000" w:themeColor="text1"/>
          <w:sz w:val="22"/>
          <w:szCs w:val="22"/>
          <w:lang w:val="ro-RO"/>
        </w:rPr>
        <w:t xml:space="preserve"> </w:t>
      </w:r>
      <w:r w:rsidRPr="003823D9">
        <w:rPr>
          <w:rFonts w:asciiTheme="minorHAnsi" w:hAnsiTheme="minorHAnsi" w:cstheme="minorHAnsi"/>
          <w:color w:val="000000" w:themeColor="text1"/>
          <w:sz w:val="22"/>
          <w:szCs w:val="22"/>
          <w:lang w:val="ro-RO"/>
        </w:rPr>
        <w:t xml:space="preserve"> Social </w:t>
      </w:r>
      <w:proofErr w:type="spellStart"/>
      <w:r w:rsidRPr="003823D9">
        <w:rPr>
          <w:rFonts w:asciiTheme="minorHAnsi" w:hAnsiTheme="minorHAnsi" w:cstheme="minorHAnsi"/>
          <w:color w:val="000000" w:themeColor="text1"/>
          <w:sz w:val="22"/>
          <w:szCs w:val="22"/>
          <w:lang w:val="ro-RO"/>
        </w:rPr>
        <w:t>Workers</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and</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affiliated</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members</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the</w:t>
      </w:r>
      <w:proofErr w:type="spellEnd"/>
      <w:r w:rsidRPr="003823D9">
        <w:rPr>
          <w:rFonts w:asciiTheme="minorHAnsi" w:hAnsiTheme="minorHAnsi" w:cstheme="minorHAnsi"/>
          <w:color w:val="000000" w:themeColor="text1"/>
          <w:sz w:val="22"/>
          <w:szCs w:val="22"/>
          <w:lang w:val="ro-RO"/>
        </w:rPr>
        <w:t xml:space="preserve"> </w:t>
      </w:r>
      <w:proofErr w:type="spellStart"/>
      <w:r w:rsidRPr="003823D9">
        <w:rPr>
          <w:rFonts w:asciiTheme="minorHAnsi" w:hAnsiTheme="minorHAnsi" w:cstheme="minorHAnsi"/>
          <w:color w:val="000000" w:themeColor="text1"/>
          <w:sz w:val="22"/>
          <w:szCs w:val="22"/>
          <w:lang w:val="ro-RO"/>
        </w:rPr>
        <w:t>guidelines</w:t>
      </w:r>
      <w:proofErr w:type="spellEnd"/>
      <w:r w:rsidRPr="003823D9">
        <w:rPr>
          <w:rFonts w:asciiTheme="minorHAnsi" w:hAnsiTheme="minorHAnsi" w:cstheme="minorHAnsi"/>
          <w:color w:val="000000" w:themeColor="text1"/>
          <w:sz w:val="22"/>
          <w:szCs w:val="22"/>
          <w:lang w:val="ro-RO"/>
        </w:rPr>
        <w:t xml:space="preserve">   of „</w:t>
      </w:r>
      <w:r w:rsidRPr="003823D9">
        <w:rPr>
          <w:rFonts w:asciiTheme="minorHAnsi" w:hAnsiTheme="minorHAnsi" w:cstheme="minorHAnsi"/>
          <w:color w:val="000000" w:themeColor="text1"/>
          <w:sz w:val="22"/>
          <w:szCs w:val="22"/>
          <w:lang w:val="en-US"/>
        </w:rPr>
        <w:t xml:space="preserve">The People’s Charter for an Eco-Social World”  ( </w:t>
      </w:r>
      <w:r w:rsidRPr="003823D9">
        <w:rPr>
          <w:rFonts w:asciiTheme="minorHAnsi" w:hAnsiTheme="minorHAnsi" w:cstheme="minorHAnsi"/>
          <w:color w:val="000000" w:themeColor="text1"/>
          <w:sz w:val="22"/>
          <w:szCs w:val="22"/>
          <w:lang w:val="en"/>
        </w:rPr>
        <w:t xml:space="preserve">People`s Global Summit “ Co- building a New Eco-Social World . Leaving no one Behind”( Jun-Jul 22)) to its opportune accomplishment </w:t>
      </w:r>
      <w:r w:rsidR="009D4696" w:rsidRPr="003823D9">
        <w:rPr>
          <w:rFonts w:asciiTheme="minorHAnsi" w:hAnsiTheme="minorHAnsi" w:cstheme="minorHAnsi"/>
          <w:color w:val="000000" w:themeColor="text1"/>
          <w:sz w:val="22"/>
          <w:szCs w:val="22"/>
          <w:lang w:val="en"/>
        </w:rPr>
        <w:t>.</w:t>
      </w:r>
    </w:p>
    <w:p w14:paraId="64948516" w14:textId="344CC6FC" w:rsidR="009D4696" w:rsidRPr="00C55ADF" w:rsidRDefault="009D4696" w:rsidP="00C5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Theme="minorHAnsi" w:hAnsiTheme="minorHAnsi" w:cstheme="minorHAnsi"/>
          <w:color w:val="000000" w:themeColor="text1"/>
          <w:sz w:val="22"/>
          <w:szCs w:val="22"/>
          <w:lang w:val="en"/>
        </w:rPr>
      </w:pPr>
      <w:r w:rsidRPr="003823D9">
        <w:rPr>
          <w:rFonts w:asciiTheme="minorHAnsi" w:hAnsiTheme="minorHAnsi" w:cstheme="minorHAnsi"/>
          <w:color w:val="000000" w:themeColor="text1"/>
          <w:sz w:val="22"/>
          <w:szCs w:val="22"/>
          <w:lang w:val="en"/>
        </w:rPr>
        <w:t xml:space="preserve">4. To think in a further </w:t>
      </w:r>
      <w:r w:rsidR="00D27B03" w:rsidRPr="003823D9">
        <w:rPr>
          <w:rFonts w:asciiTheme="minorHAnsi" w:hAnsiTheme="minorHAnsi" w:cstheme="minorHAnsi"/>
          <w:color w:val="000000" w:themeColor="text1"/>
          <w:sz w:val="22"/>
          <w:szCs w:val="22"/>
          <w:lang w:val="en"/>
        </w:rPr>
        <w:t>“</w:t>
      </w:r>
      <w:r w:rsidRPr="003823D9">
        <w:rPr>
          <w:rFonts w:asciiTheme="minorHAnsi" w:hAnsiTheme="minorHAnsi" w:cstheme="minorHAnsi"/>
          <w:color w:val="000000" w:themeColor="text1"/>
          <w:sz w:val="22"/>
          <w:szCs w:val="22"/>
          <w:lang w:val="en"/>
        </w:rPr>
        <w:t>task force</w:t>
      </w:r>
      <w:r w:rsidR="00D27B03" w:rsidRPr="003823D9">
        <w:rPr>
          <w:rFonts w:asciiTheme="minorHAnsi" w:hAnsiTheme="minorHAnsi" w:cstheme="minorHAnsi"/>
          <w:color w:val="000000" w:themeColor="text1"/>
          <w:sz w:val="22"/>
          <w:szCs w:val="22"/>
          <w:lang w:val="en"/>
        </w:rPr>
        <w:t>”</w:t>
      </w:r>
      <w:r w:rsidRPr="003823D9">
        <w:rPr>
          <w:rFonts w:asciiTheme="minorHAnsi" w:hAnsiTheme="minorHAnsi" w:cstheme="minorHAnsi"/>
          <w:color w:val="000000" w:themeColor="text1"/>
          <w:sz w:val="22"/>
          <w:szCs w:val="22"/>
          <w:lang w:val="en"/>
        </w:rPr>
        <w:t xml:space="preserve"> in view </w:t>
      </w:r>
      <w:r w:rsidR="00C55ADF">
        <w:rPr>
          <w:rFonts w:asciiTheme="minorHAnsi" w:hAnsiTheme="minorHAnsi" w:cstheme="minorHAnsi"/>
          <w:color w:val="000000" w:themeColor="text1"/>
          <w:sz w:val="22"/>
          <w:szCs w:val="22"/>
          <w:lang w:val="en"/>
        </w:rPr>
        <w:t xml:space="preserve">to promote strategies near European Institutions, </w:t>
      </w:r>
      <w:r w:rsidR="00957EB2">
        <w:rPr>
          <w:rFonts w:asciiTheme="minorHAnsi" w:hAnsiTheme="minorHAnsi" w:cstheme="minorHAnsi"/>
          <w:color w:val="000000" w:themeColor="text1"/>
          <w:sz w:val="22"/>
          <w:szCs w:val="22"/>
          <w:lang w:val="en"/>
        </w:rPr>
        <w:t xml:space="preserve">in view </w:t>
      </w:r>
      <w:r w:rsidR="00C55ADF">
        <w:rPr>
          <w:rFonts w:asciiTheme="minorHAnsi" w:hAnsiTheme="minorHAnsi" w:cstheme="minorHAnsi"/>
          <w:color w:val="000000" w:themeColor="text1"/>
          <w:sz w:val="22"/>
          <w:szCs w:val="22"/>
          <w:lang w:val="en"/>
        </w:rPr>
        <w:t xml:space="preserve"> </w:t>
      </w:r>
      <w:r w:rsidRPr="003823D9">
        <w:rPr>
          <w:rFonts w:asciiTheme="minorHAnsi" w:hAnsiTheme="minorHAnsi" w:cstheme="minorHAnsi"/>
          <w:color w:val="000000" w:themeColor="text1"/>
          <w:sz w:val="22"/>
          <w:szCs w:val="22"/>
          <w:lang w:val="en"/>
        </w:rPr>
        <w:t>the</w:t>
      </w:r>
      <w:r w:rsidR="00D27B03" w:rsidRPr="003823D9">
        <w:rPr>
          <w:rFonts w:asciiTheme="minorHAnsi" w:hAnsiTheme="minorHAnsi" w:cstheme="minorHAnsi"/>
          <w:color w:val="000000" w:themeColor="text1"/>
          <w:sz w:val="22"/>
          <w:szCs w:val="22"/>
          <w:lang w:val="en"/>
        </w:rPr>
        <w:t xml:space="preserve"> Rights </w:t>
      </w:r>
      <w:r w:rsidRPr="003823D9">
        <w:rPr>
          <w:rFonts w:asciiTheme="minorHAnsi" w:hAnsiTheme="minorHAnsi" w:cstheme="minorHAnsi"/>
          <w:color w:val="000000" w:themeColor="text1"/>
          <w:sz w:val="22"/>
          <w:szCs w:val="22"/>
          <w:lang w:val="en"/>
        </w:rPr>
        <w:t xml:space="preserve"> </w:t>
      </w:r>
      <w:r w:rsidR="00D27B03" w:rsidRPr="003823D9">
        <w:rPr>
          <w:rFonts w:asciiTheme="minorHAnsi" w:hAnsiTheme="minorHAnsi" w:cstheme="minorHAnsi"/>
          <w:color w:val="000000" w:themeColor="text1"/>
          <w:sz w:val="22"/>
          <w:szCs w:val="22"/>
          <w:lang w:val="en"/>
        </w:rPr>
        <w:t xml:space="preserve">protection </w:t>
      </w:r>
      <w:r w:rsidRPr="003823D9">
        <w:rPr>
          <w:rFonts w:asciiTheme="minorHAnsi" w:hAnsiTheme="minorHAnsi" w:cstheme="minorHAnsi"/>
          <w:color w:val="000000" w:themeColor="text1"/>
          <w:sz w:val="22"/>
          <w:szCs w:val="22"/>
          <w:lang w:val="en"/>
        </w:rPr>
        <w:t>of climate refugees</w:t>
      </w:r>
      <w:r w:rsidR="00C55ADF">
        <w:rPr>
          <w:rFonts w:asciiTheme="minorHAnsi" w:hAnsiTheme="minorHAnsi" w:cstheme="minorHAnsi"/>
          <w:color w:val="000000" w:themeColor="text1"/>
          <w:sz w:val="22"/>
          <w:szCs w:val="22"/>
          <w:lang w:val="en"/>
        </w:rPr>
        <w:t xml:space="preserve"> that are reaching  Europe.  It aims </w:t>
      </w:r>
      <w:r w:rsidRPr="003823D9">
        <w:rPr>
          <w:rFonts w:asciiTheme="minorHAnsi" w:hAnsiTheme="minorHAnsi" w:cstheme="minorHAnsi"/>
          <w:color w:val="000000" w:themeColor="text1"/>
          <w:sz w:val="22"/>
          <w:szCs w:val="22"/>
          <w:lang w:val="en"/>
        </w:rPr>
        <w:t xml:space="preserve">  to </w:t>
      </w:r>
      <w:r w:rsidR="00C55ADF">
        <w:rPr>
          <w:rFonts w:asciiTheme="minorHAnsi" w:hAnsiTheme="minorHAnsi" w:cstheme="minorHAnsi"/>
          <w:color w:val="000000" w:themeColor="text1"/>
          <w:sz w:val="22"/>
          <w:szCs w:val="22"/>
          <w:lang w:val="en"/>
        </w:rPr>
        <w:t xml:space="preserve">support them to </w:t>
      </w:r>
      <w:r w:rsidR="00D27B03" w:rsidRPr="003823D9">
        <w:rPr>
          <w:rFonts w:asciiTheme="minorHAnsi" w:hAnsiTheme="minorHAnsi" w:cstheme="minorHAnsi"/>
          <w:color w:val="000000" w:themeColor="text1"/>
          <w:sz w:val="22"/>
          <w:szCs w:val="22"/>
          <w:lang w:val="en"/>
        </w:rPr>
        <w:t xml:space="preserve">recuperate </w:t>
      </w:r>
      <w:r w:rsidRPr="003823D9">
        <w:rPr>
          <w:rFonts w:asciiTheme="minorHAnsi" w:hAnsiTheme="minorHAnsi" w:cstheme="minorHAnsi"/>
          <w:color w:val="000000" w:themeColor="text1"/>
          <w:sz w:val="22"/>
          <w:szCs w:val="22"/>
          <w:lang w:val="en"/>
        </w:rPr>
        <w:t xml:space="preserve">their </w:t>
      </w:r>
      <w:r w:rsidR="00D27B03" w:rsidRPr="003823D9">
        <w:rPr>
          <w:rFonts w:asciiTheme="minorHAnsi" w:hAnsiTheme="minorHAnsi" w:cstheme="minorHAnsi"/>
          <w:color w:val="000000" w:themeColor="text1"/>
          <w:sz w:val="22"/>
          <w:szCs w:val="22"/>
          <w:lang w:val="en"/>
        </w:rPr>
        <w:t xml:space="preserve">( survival basic) </w:t>
      </w:r>
      <w:r w:rsidRPr="003823D9">
        <w:rPr>
          <w:rFonts w:asciiTheme="minorHAnsi" w:hAnsiTheme="minorHAnsi" w:cstheme="minorHAnsi"/>
          <w:color w:val="000000" w:themeColor="text1"/>
          <w:sz w:val="22"/>
          <w:szCs w:val="22"/>
          <w:lang w:val="en"/>
        </w:rPr>
        <w:t>goods</w:t>
      </w:r>
      <w:r w:rsidR="00D27B03" w:rsidRPr="003823D9">
        <w:rPr>
          <w:rFonts w:asciiTheme="minorHAnsi" w:hAnsiTheme="minorHAnsi" w:cstheme="minorHAnsi"/>
          <w:color w:val="000000" w:themeColor="text1"/>
          <w:sz w:val="22"/>
          <w:szCs w:val="22"/>
          <w:lang w:val="en"/>
        </w:rPr>
        <w:t xml:space="preserve"> </w:t>
      </w:r>
      <w:r w:rsidRPr="003823D9">
        <w:rPr>
          <w:rFonts w:asciiTheme="minorHAnsi" w:hAnsiTheme="minorHAnsi" w:cstheme="minorHAnsi"/>
          <w:color w:val="000000" w:themeColor="text1"/>
          <w:sz w:val="22"/>
          <w:szCs w:val="22"/>
          <w:lang w:val="en"/>
        </w:rPr>
        <w:t xml:space="preserve"> after climate </w:t>
      </w:r>
      <w:r w:rsidR="00D27B03" w:rsidRPr="003823D9">
        <w:rPr>
          <w:rFonts w:asciiTheme="minorHAnsi" w:hAnsiTheme="minorHAnsi" w:cstheme="minorHAnsi"/>
          <w:color w:val="000000" w:themeColor="text1"/>
          <w:sz w:val="22"/>
          <w:szCs w:val="22"/>
          <w:lang w:val="en"/>
        </w:rPr>
        <w:t>disasters , considering such  groups the less respons</w:t>
      </w:r>
      <w:r w:rsidR="00957EB2">
        <w:rPr>
          <w:rFonts w:asciiTheme="minorHAnsi" w:hAnsiTheme="minorHAnsi" w:cstheme="minorHAnsi"/>
          <w:color w:val="000000" w:themeColor="text1"/>
          <w:sz w:val="22"/>
          <w:szCs w:val="22"/>
          <w:lang w:val="en"/>
        </w:rPr>
        <w:t>i</w:t>
      </w:r>
      <w:r w:rsidR="00D27B03" w:rsidRPr="003823D9">
        <w:rPr>
          <w:rFonts w:asciiTheme="minorHAnsi" w:hAnsiTheme="minorHAnsi" w:cstheme="minorHAnsi"/>
          <w:color w:val="000000" w:themeColor="text1"/>
          <w:sz w:val="22"/>
          <w:szCs w:val="22"/>
          <w:lang w:val="en"/>
        </w:rPr>
        <w:t xml:space="preserve">ble for such disasters . </w:t>
      </w:r>
      <w:r w:rsidR="00D27B03" w:rsidRPr="00E85E88">
        <w:rPr>
          <w:rFonts w:asciiTheme="minorHAnsi" w:hAnsiTheme="minorHAnsi" w:cstheme="minorHAnsi"/>
          <w:b/>
          <w:bCs/>
          <w:color w:val="000000" w:themeColor="text1"/>
          <w:sz w:val="22"/>
          <w:szCs w:val="22"/>
          <w:lang w:val="en"/>
        </w:rPr>
        <w:t xml:space="preserve">See </w:t>
      </w:r>
      <w:r w:rsidR="00E85E88">
        <w:rPr>
          <w:rFonts w:asciiTheme="minorHAnsi" w:hAnsiTheme="minorHAnsi" w:cstheme="minorHAnsi"/>
          <w:b/>
          <w:bCs/>
          <w:color w:val="000000" w:themeColor="text1"/>
          <w:sz w:val="22"/>
          <w:szCs w:val="22"/>
          <w:lang w:val="en"/>
        </w:rPr>
        <w:t xml:space="preserve"> </w:t>
      </w:r>
      <w:r w:rsidR="00E85E88" w:rsidRPr="00E85E88">
        <w:rPr>
          <w:rFonts w:asciiTheme="minorHAnsi" w:hAnsiTheme="minorHAnsi" w:cstheme="minorHAnsi"/>
          <w:color w:val="000000" w:themeColor="text1"/>
          <w:sz w:val="22"/>
          <w:szCs w:val="22"/>
          <w:lang w:val="en"/>
        </w:rPr>
        <w:t>also</w:t>
      </w:r>
      <w:r w:rsidR="00D27B03" w:rsidRPr="003823D9">
        <w:rPr>
          <w:rFonts w:asciiTheme="minorHAnsi" w:hAnsiTheme="minorHAnsi" w:cstheme="minorHAnsi"/>
          <w:color w:val="000000" w:themeColor="text1"/>
          <w:sz w:val="22"/>
          <w:szCs w:val="22"/>
          <w:lang w:val="en"/>
        </w:rPr>
        <w:t xml:space="preserve">: </w:t>
      </w:r>
      <w:r w:rsidR="003823D9" w:rsidRPr="003823D9">
        <w:rPr>
          <w:rFonts w:asciiTheme="minorHAnsi" w:hAnsiTheme="minorHAnsi" w:cstheme="minorHAnsi"/>
          <w:color w:val="000000" w:themeColor="text1"/>
          <w:sz w:val="22"/>
          <w:szCs w:val="22"/>
          <w:lang w:val="en"/>
        </w:rPr>
        <w:t>“</w:t>
      </w:r>
      <w:r w:rsidR="003823D9" w:rsidRPr="003823D9">
        <w:rPr>
          <w:rFonts w:asciiTheme="minorHAnsi" w:hAnsiTheme="minorHAnsi" w:cstheme="minorHAnsi"/>
          <w:color w:val="000000" w:themeColor="text1"/>
          <w:sz w:val="22"/>
          <w:szCs w:val="22"/>
          <w:lang w:val="en-US"/>
        </w:rPr>
        <w:t xml:space="preserve">Assessing current migration trends: Environmental change, environmentally induced migration and legal protection under EU law” ( </w:t>
      </w:r>
      <w:proofErr w:type="spellStart"/>
      <w:r w:rsidR="003823D9" w:rsidRPr="003823D9">
        <w:rPr>
          <w:rFonts w:asciiTheme="minorHAnsi" w:hAnsiTheme="minorHAnsi" w:cstheme="minorHAnsi"/>
          <w:color w:val="000000" w:themeColor="text1"/>
          <w:sz w:val="22"/>
          <w:szCs w:val="22"/>
          <w:lang w:val="en-US"/>
        </w:rPr>
        <w:t>Macieira</w:t>
      </w:r>
      <w:proofErr w:type="spellEnd"/>
      <w:r w:rsidR="003823D9" w:rsidRPr="003823D9">
        <w:rPr>
          <w:rFonts w:asciiTheme="minorHAnsi" w:hAnsiTheme="minorHAnsi" w:cstheme="minorHAnsi"/>
          <w:color w:val="000000" w:themeColor="text1"/>
          <w:sz w:val="22"/>
          <w:szCs w:val="22"/>
          <w:lang w:val="en-US"/>
        </w:rPr>
        <w:t xml:space="preserve"> de Sousa, Rita, 202</w:t>
      </w:r>
      <w:r w:rsidR="002E6441">
        <w:rPr>
          <w:rFonts w:asciiTheme="minorHAnsi" w:hAnsiTheme="minorHAnsi" w:cstheme="minorHAnsi"/>
          <w:color w:val="000000" w:themeColor="text1"/>
          <w:sz w:val="22"/>
          <w:szCs w:val="22"/>
          <w:lang w:val="en-US"/>
        </w:rPr>
        <w:t>0</w:t>
      </w:r>
      <w:r w:rsidR="003823D9" w:rsidRPr="003823D9">
        <w:rPr>
          <w:rFonts w:asciiTheme="minorHAnsi" w:hAnsiTheme="minorHAnsi" w:cstheme="minorHAnsi"/>
          <w:color w:val="000000" w:themeColor="text1"/>
          <w:sz w:val="22"/>
          <w:szCs w:val="22"/>
          <w:lang w:val="en-US"/>
        </w:rPr>
        <w:t xml:space="preserve">, </w:t>
      </w:r>
      <w:r w:rsidR="00957EB2">
        <w:rPr>
          <w:rFonts w:asciiTheme="minorHAnsi" w:hAnsiTheme="minorHAnsi" w:cstheme="minorHAnsi"/>
          <w:color w:val="000000" w:themeColor="text1"/>
          <w:sz w:val="22"/>
          <w:szCs w:val="22"/>
          <w:lang w:val="en-US"/>
        </w:rPr>
        <w:t xml:space="preserve">in </w:t>
      </w:r>
      <w:r w:rsidR="003823D9" w:rsidRPr="003823D9">
        <w:rPr>
          <w:rStyle w:val="y2iqfc"/>
          <w:rFonts w:asciiTheme="minorHAnsi" w:hAnsiTheme="minorHAnsi" w:cstheme="minorHAnsi"/>
          <w:color w:val="000000" w:themeColor="text1"/>
          <w:sz w:val="22"/>
          <w:szCs w:val="22"/>
          <w:lang w:val="en"/>
        </w:rPr>
        <w:t xml:space="preserve">“Social Work, Human Rights and Intercultural Relations”, </w:t>
      </w:r>
      <w:proofErr w:type="spellStart"/>
      <w:r w:rsidR="003823D9" w:rsidRPr="003823D9">
        <w:rPr>
          <w:rStyle w:val="y2iqfc"/>
          <w:rFonts w:asciiTheme="minorHAnsi" w:hAnsiTheme="minorHAnsi" w:cstheme="minorHAnsi"/>
          <w:color w:val="000000" w:themeColor="text1"/>
          <w:sz w:val="22"/>
          <w:szCs w:val="22"/>
          <w:lang w:val="en"/>
        </w:rPr>
        <w:t>e.book</w:t>
      </w:r>
      <w:proofErr w:type="spellEnd"/>
      <w:r w:rsidR="003823D9" w:rsidRPr="003823D9">
        <w:rPr>
          <w:rStyle w:val="y2iqfc"/>
          <w:rFonts w:asciiTheme="minorHAnsi" w:hAnsiTheme="minorHAnsi" w:cstheme="minorHAnsi"/>
          <w:color w:val="000000" w:themeColor="text1"/>
          <w:sz w:val="22"/>
          <w:szCs w:val="22"/>
          <w:lang w:val="en"/>
        </w:rPr>
        <w:t xml:space="preserve"> , IFSW website freely accessible</w:t>
      </w:r>
      <w:r w:rsidR="003B6E6E">
        <w:rPr>
          <w:rStyle w:val="y2iqfc"/>
          <w:rFonts w:asciiTheme="minorHAnsi" w:hAnsiTheme="minorHAnsi" w:cstheme="minorHAnsi"/>
          <w:color w:val="000000" w:themeColor="text1"/>
          <w:sz w:val="22"/>
          <w:szCs w:val="22"/>
          <w:lang w:val="en"/>
        </w:rPr>
        <w:t>, pp83-100</w:t>
      </w:r>
      <w:r w:rsidR="003823D9" w:rsidRPr="003823D9">
        <w:rPr>
          <w:rStyle w:val="y2iqfc"/>
          <w:rFonts w:asciiTheme="minorHAnsi" w:hAnsiTheme="minorHAnsi" w:cstheme="minorHAnsi"/>
          <w:color w:val="000000" w:themeColor="text1"/>
          <w:sz w:val="22"/>
          <w:szCs w:val="22"/>
          <w:lang w:val="en"/>
        </w:rPr>
        <w:t>)</w:t>
      </w:r>
      <w:r w:rsidR="00C55ADF">
        <w:rPr>
          <w:rStyle w:val="y2iqfc"/>
          <w:rFonts w:asciiTheme="minorHAnsi" w:hAnsiTheme="minorHAnsi" w:cstheme="minorHAnsi"/>
          <w:color w:val="000000" w:themeColor="text1"/>
          <w:sz w:val="22"/>
          <w:szCs w:val="22"/>
          <w:lang w:val="en"/>
        </w:rPr>
        <w:t>.</w:t>
      </w:r>
      <w:r w:rsidR="003823D9" w:rsidRPr="003823D9">
        <w:rPr>
          <w:rStyle w:val="y2iqfc"/>
          <w:rFonts w:asciiTheme="minorHAnsi" w:hAnsiTheme="minorHAnsi" w:cstheme="minorHAnsi"/>
          <w:color w:val="000000" w:themeColor="text1"/>
          <w:sz w:val="22"/>
          <w:szCs w:val="22"/>
          <w:lang w:val="en"/>
        </w:rPr>
        <w:t xml:space="preserve"> </w:t>
      </w:r>
    </w:p>
    <w:p w14:paraId="65BE9817" w14:textId="701E8F5E" w:rsidR="003C7AC4" w:rsidRDefault="00D27B03" w:rsidP="00C5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Theme="minorHAnsi" w:hAnsiTheme="minorHAnsi" w:cstheme="minorHAnsi"/>
          <w:color w:val="000000" w:themeColor="text1"/>
          <w:sz w:val="22"/>
          <w:szCs w:val="22"/>
          <w:lang w:val="en"/>
        </w:rPr>
      </w:pPr>
      <w:r w:rsidRPr="003823D9">
        <w:rPr>
          <w:rFonts w:asciiTheme="minorHAnsi" w:hAnsiTheme="minorHAnsi" w:cstheme="minorHAnsi"/>
          <w:color w:val="000000" w:themeColor="text1"/>
          <w:sz w:val="22"/>
          <w:szCs w:val="22"/>
          <w:lang w:val="en"/>
        </w:rPr>
        <w:t xml:space="preserve">5. All the projects that were included in </w:t>
      </w:r>
      <w:r w:rsidR="00C55ADF">
        <w:rPr>
          <w:rFonts w:asciiTheme="minorHAnsi" w:hAnsiTheme="minorHAnsi" w:cstheme="minorHAnsi"/>
          <w:color w:val="000000" w:themeColor="text1"/>
          <w:sz w:val="22"/>
          <w:szCs w:val="22"/>
          <w:lang w:val="en"/>
        </w:rPr>
        <w:t xml:space="preserve">IFSW – E </w:t>
      </w:r>
      <w:r w:rsidRPr="003823D9">
        <w:rPr>
          <w:rFonts w:asciiTheme="minorHAnsi" w:hAnsiTheme="minorHAnsi" w:cstheme="minorHAnsi"/>
          <w:color w:val="000000" w:themeColor="text1"/>
          <w:sz w:val="22"/>
          <w:szCs w:val="22"/>
          <w:lang w:val="en"/>
        </w:rPr>
        <w:t xml:space="preserve">Work </w:t>
      </w:r>
      <w:proofErr w:type="spellStart"/>
      <w:r w:rsidRPr="003823D9">
        <w:rPr>
          <w:rFonts w:asciiTheme="minorHAnsi" w:hAnsiTheme="minorHAnsi" w:cstheme="minorHAnsi"/>
          <w:color w:val="000000" w:themeColor="text1"/>
          <w:sz w:val="22"/>
          <w:szCs w:val="22"/>
          <w:lang w:val="en"/>
        </w:rPr>
        <w:t>Programme</w:t>
      </w:r>
      <w:proofErr w:type="spellEnd"/>
      <w:r w:rsidRPr="003823D9">
        <w:rPr>
          <w:rFonts w:asciiTheme="minorHAnsi" w:hAnsiTheme="minorHAnsi" w:cstheme="minorHAnsi"/>
          <w:color w:val="000000" w:themeColor="text1"/>
          <w:sz w:val="22"/>
          <w:szCs w:val="22"/>
          <w:lang w:val="en"/>
        </w:rPr>
        <w:t xml:space="preserve"> “Policy development and Social Actions </w:t>
      </w:r>
      <w:proofErr w:type="spellStart"/>
      <w:r w:rsidRPr="003823D9">
        <w:rPr>
          <w:rFonts w:asciiTheme="minorHAnsi" w:hAnsiTheme="minorHAnsi" w:cstheme="minorHAnsi"/>
          <w:color w:val="000000" w:themeColor="text1"/>
          <w:sz w:val="22"/>
          <w:szCs w:val="22"/>
          <w:lang w:val="en"/>
        </w:rPr>
        <w:t>etc</w:t>
      </w:r>
      <w:proofErr w:type="spellEnd"/>
      <w:r w:rsidRPr="003823D9">
        <w:rPr>
          <w:rFonts w:asciiTheme="minorHAnsi" w:hAnsiTheme="minorHAnsi" w:cstheme="minorHAnsi"/>
          <w:color w:val="000000" w:themeColor="text1"/>
          <w:sz w:val="22"/>
          <w:szCs w:val="22"/>
          <w:lang w:val="en"/>
        </w:rPr>
        <w:t xml:space="preserve">,..( </w:t>
      </w:r>
      <w:r w:rsidR="004F1B22" w:rsidRPr="003823D9">
        <w:rPr>
          <w:rFonts w:asciiTheme="minorHAnsi" w:hAnsiTheme="minorHAnsi" w:cstheme="minorHAnsi"/>
          <w:color w:val="000000" w:themeColor="text1"/>
          <w:sz w:val="22"/>
          <w:szCs w:val="22"/>
          <w:lang w:val="en"/>
        </w:rPr>
        <w:t xml:space="preserve">points </w:t>
      </w:r>
      <w:r w:rsidRPr="003823D9">
        <w:rPr>
          <w:rFonts w:asciiTheme="minorHAnsi" w:hAnsiTheme="minorHAnsi" w:cstheme="minorHAnsi"/>
          <w:color w:val="000000" w:themeColor="text1"/>
          <w:sz w:val="22"/>
          <w:szCs w:val="22"/>
          <w:lang w:val="en"/>
        </w:rPr>
        <w:t>9.</w:t>
      </w:r>
      <w:r w:rsidR="004F1B22" w:rsidRPr="003823D9">
        <w:rPr>
          <w:rFonts w:asciiTheme="minorHAnsi" w:hAnsiTheme="minorHAnsi" w:cstheme="minorHAnsi"/>
          <w:color w:val="000000" w:themeColor="text1"/>
          <w:sz w:val="22"/>
          <w:szCs w:val="22"/>
          <w:lang w:val="en"/>
        </w:rPr>
        <w:t xml:space="preserve">, </w:t>
      </w:r>
      <w:r w:rsidRPr="003823D9">
        <w:rPr>
          <w:rFonts w:asciiTheme="minorHAnsi" w:hAnsiTheme="minorHAnsi" w:cstheme="minorHAnsi"/>
          <w:color w:val="000000" w:themeColor="text1"/>
          <w:sz w:val="22"/>
          <w:szCs w:val="22"/>
          <w:lang w:val="en"/>
        </w:rPr>
        <w:t>10.</w:t>
      </w:r>
      <w:r w:rsidR="004F1B22" w:rsidRPr="003823D9">
        <w:rPr>
          <w:rFonts w:asciiTheme="minorHAnsi" w:hAnsiTheme="minorHAnsi" w:cstheme="minorHAnsi"/>
          <w:color w:val="000000" w:themeColor="text1"/>
          <w:sz w:val="22"/>
          <w:szCs w:val="22"/>
          <w:lang w:val="en"/>
        </w:rPr>
        <w:t xml:space="preserve">, </w:t>
      </w:r>
      <w:r w:rsidRPr="003823D9">
        <w:rPr>
          <w:rFonts w:asciiTheme="minorHAnsi" w:hAnsiTheme="minorHAnsi" w:cstheme="minorHAnsi"/>
          <w:color w:val="000000" w:themeColor="text1"/>
          <w:sz w:val="22"/>
          <w:szCs w:val="22"/>
          <w:lang w:val="en"/>
        </w:rPr>
        <w:t>11. W</w:t>
      </w:r>
      <w:r w:rsidR="004F1B22" w:rsidRPr="003823D9">
        <w:rPr>
          <w:rFonts w:asciiTheme="minorHAnsi" w:hAnsiTheme="minorHAnsi" w:cstheme="minorHAnsi"/>
          <w:color w:val="000000" w:themeColor="text1"/>
          <w:sz w:val="22"/>
          <w:szCs w:val="22"/>
          <w:lang w:val="en"/>
        </w:rPr>
        <w:t xml:space="preserve">ork </w:t>
      </w:r>
      <w:proofErr w:type="spellStart"/>
      <w:r w:rsidRPr="003823D9">
        <w:rPr>
          <w:rFonts w:asciiTheme="minorHAnsi" w:hAnsiTheme="minorHAnsi" w:cstheme="minorHAnsi"/>
          <w:color w:val="000000" w:themeColor="text1"/>
          <w:sz w:val="22"/>
          <w:szCs w:val="22"/>
          <w:lang w:val="en"/>
        </w:rPr>
        <w:t>P</w:t>
      </w:r>
      <w:r w:rsidR="004F1B22" w:rsidRPr="003823D9">
        <w:rPr>
          <w:rFonts w:asciiTheme="minorHAnsi" w:hAnsiTheme="minorHAnsi" w:cstheme="minorHAnsi"/>
          <w:color w:val="000000" w:themeColor="text1"/>
          <w:sz w:val="22"/>
          <w:szCs w:val="22"/>
          <w:lang w:val="en"/>
        </w:rPr>
        <w:t>rogramme</w:t>
      </w:r>
      <w:proofErr w:type="spellEnd"/>
      <w:r w:rsidRPr="003823D9">
        <w:rPr>
          <w:rFonts w:asciiTheme="minorHAnsi" w:hAnsiTheme="minorHAnsi" w:cstheme="minorHAnsi"/>
          <w:color w:val="000000" w:themeColor="text1"/>
          <w:sz w:val="22"/>
          <w:szCs w:val="22"/>
          <w:lang w:val="en"/>
        </w:rPr>
        <w:t xml:space="preserve"> 21-22) are pertinent and shall be updated as much as possible according the most recent chall</w:t>
      </w:r>
      <w:r w:rsidR="004F1B22" w:rsidRPr="003823D9">
        <w:rPr>
          <w:rFonts w:asciiTheme="minorHAnsi" w:hAnsiTheme="minorHAnsi" w:cstheme="minorHAnsi"/>
          <w:color w:val="000000" w:themeColor="text1"/>
          <w:sz w:val="22"/>
          <w:szCs w:val="22"/>
          <w:lang w:val="en"/>
        </w:rPr>
        <w:t>enges</w:t>
      </w:r>
      <w:r w:rsidR="000A39F9">
        <w:rPr>
          <w:rFonts w:asciiTheme="minorHAnsi" w:hAnsiTheme="minorHAnsi" w:cstheme="minorHAnsi"/>
          <w:color w:val="000000" w:themeColor="text1"/>
          <w:sz w:val="22"/>
          <w:szCs w:val="22"/>
          <w:lang w:val="en"/>
        </w:rPr>
        <w:t xml:space="preserve">, reaching new </w:t>
      </w:r>
      <w:r w:rsidR="003B6E6E">
        <w:rPr>
          <w:rFonts w:asciiTheme="minorHAnsi" w:hAnsiTheme="minorHAnsi" w:cstheme="minorHAnsi"/>
          <w:color w:val="000000" w:themeColor="text1"/>
          <w:sz w:val="22"/>
          <w:szCs w:val="22"/>
          <w:lang w:val="en"/>
        </w:rPr>
        <w:t xml:space="preserve"> col</w:t>
      </w:r>
      <w:r w:rsidR="003D70B6">
        <w:rPr>
          <w:rFonts w:asciiTheme="minorHAnsi" w:hAnsiTheme="minorHAnsi" w:cstheme="minorHAnsi"/>
          <w:color w:val="000000" w:themeColor="text1"/>
          <w:sz w:val="22"/>
          <w:szCs w:val="22"/>
          <w:lang w:val="en"/>
        </w:rPr>
        <w:t>l</w:t>
      </w:r>
      <w:r w:rsidR="003B6E6E">
        <w:rPr>
          <w:rFonts w:asciiTheme="minorHAnsi" w:hAnsiTheme="minorHAnsi" w:cstheme="minorHAnsi"/>
          <w:color w:val="000000" w:themeColor="text1"/>
          <w:sz w:val="22"/>
          <w:szCs w:val="22"/>
          <w:lang w:val="en"/>
        </w:rPr>
        <w:t>aborator</w:t>
      </w:r>
      <w:r w:rsidR="003D70B6">
        <w:rPr>
          <w:rFonts w:asciiTheme="minorHAnsi" w:hAnsiTheme="minorHAnsi" w:cstheme="minorHAnsi"/>
          <w:color w:val="000000" w:themeColor="text1"/>
          <w:sz w:val="22"/>
          <w:szCs w:val="22"/>
          <w:lang w:val="en"/>
        </w:rPr>
        <w:t xml:space="preserve">s and </w:t>
      </w:r>
      <w:r w:rsidR="003D70B6" w:rsidRPr="003D70B6">
        <w:rPr>
          <w:rFonts w:asciiTheme="minorHAnsi" w:hAnsiTheme="minorHAnsi" w:cstheme="minorHAnsi"/>
          <w:color w:val="000000" w:themeColor="text1"/>
          <w:sz w:val="22"/>
          <w:szCs w:val="22"/>
          <w:lang w:val="en"/>
        </w:rPr>
        <w:t xml:space="preserve"> </w:t>
      </w:r>
      <w:r w:rsidR="003D70B6">
        <w:rPr>
          <w:rFonts w:asciiTheme="minorHAnsi" w:hAnsiTheme="minorHAnsi" w:cstheme="minorHAnsi"/>
          <w:color w:val="000000" w:themeColor="text1"/>
          <w:sz w:val="22"/>
          <w:szCs w:val="22"/>
          <w:lang w:val="en"/>
        </w:rPr>
        <w:t>contributions.</w:t>
      </w:r>
    </w:p>
    <w:p w14:paraId="5178906F" w14:textId="77777777" w:rsidR="00C55ADF" w:rsidRPr="003823D9" w:rsidRDefault="00C55ADF" w:rsidP="00C5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Theme="minorHAnsi" w:hAnsiTheme="minorHAnsi" w:cstheme="minorHAnsi"/>
          <w:color w:val="000000" w:themeColor="text1"/>
          <w:sz w:val="22"/>
          <w:szCs w:val="22"/>
          <w:lang w:val="ro-RO"/>
        </w:rPr>
      </w:pPr>
    </w:p>
    <w:p w14:paraId="714A9709" w14:textId="5052BB74" w:rsidR="00237D44" w:rsidRPr="003823D9" w:rsidRDefault="00237D44" w:rsidP="00237D44">
      <w:pPr>
        <w:rPr>
          <w:rFonts w:asciiTheme="minorHAnsi" w:hAnsiTheme="minorHAnsi" w:cstheme="minorHAnsi"/>
          <w:color w:val="000000" w:themeColor="text1"/>
          <w:sz w:val="22"/>
          <w:szCs w:val="22"/>
        </w:rPr>
      </w:pPr>
      <w:r w:rsidRPr="003823D9">
        <w:rPr>
          <w:rFonts w:asciiTheme="minorHAnsi" w:hAnsiTheme="minorHAnsi" w:cstheme="minorHAnsi"/>
          <w:color w:val="000000" w:themeColor="text1"/>
          <w:sz w:val="22"/>
          <w:szCs w:val="22"/>
        </w:rPr>
        <w:t xml:space="preserve">Lisboa, </w:t>
      </w:r>
      <w:r w:rsidR="00221CEF" w:rsidRPr="003823D9">
        <w:rPr>
          <w:rFonts w:asciiTheme="minorHAnsi" w:hAnsiTheme="minorHAnsi" w:cstheme="minorHAnsi"/>
          <w:color w:val="000000" w:themeColor="text1"/>
          <w:sz w:val="22"/>
          <w:szCs w:val="22"/>
        </w:rPr>
        <w:t>14</w:t>
      </w:r>
      <w:r w:rsidR="001C500D">
        <w:rPr>
          <w:rFonts w:asciiTheme="minorHAnsi" w:hAnsiTheme="minorHAnsi" w:cstheme="minorHAnsi"/>
          <w:color w:val="000000" w:themeColor="text1"/>
          <w:sz w:val="22"/>
          <w:szCs w:val="22"/>
        </w:rPr>
        <w:t xml:space="preserve">th </w:t>
      </w:r>
      <w:r w:rsidR="00221CEF" w:rsidRPr="003823D9">
        <w:rPr>
          <w:rFonts w:asciiTheme="minorHAnsi" w:hAnsiTheme="minorHAnsi" w:cstheme="minorHAnsi"/>
          <w:color w:val="000000" w:themeColor="text1"/>
          <w:sz w:val="22"/>
          <w:szCs w:val="22"/>
        </w:rPr>
        <w:t xml:space="preserve"> </w:t>
      </w:r>
      <w:proofErr w:type="spellStart"/>
      <w:r w:rsidR="00221CEF" w:rsidRPr="003823D9">
        <w:rPr>
          <w:rFonts w:asciiTheme="minorHAnsi" w:hAnsiTheme="minorHAnsi" w:cstheme="minorHAnsi"/>
          <w:color w:val="000000" w:themeColor="text1"/>
          <w:sz w:val="22"/>
          <w:szCs w:val="22"/>
        </w:rPr>
        <w:t>October</w:t>
      </w:r>
      <w:proofErr w:type="spellEnd"/>
      <w:r w:rsidRPr="003823D9">
        <w:rPr>
          <w:rFonts w:asciiTheme="minorHAnsi" w:hAnsiTheme="minorHAnsi" w:cstheme="minorHAnsi"/>
          <w:color w:val="000000" w:themeColor="text1"/>
          <w:sz w:val="22"/>
          <w:szCs w:val="22"/>
        </w:rPr>
        <w:t xml:space="preserve"> 202</w:t>
      </w:r>
      <w:r w:rsidR="00221CEF" w:rsidRPr="003823D9">
        <w:rPr>
          <w:rFonts w:asciiTheme="minorHAnsi" w:hAnsiTheme="minorHAnsi" w:cstheme="minorHAnsi"/>
          <w:color w:val="000000" w:themeColor="text1"/>
          <w:sz w:val="22"/>
          <w:szCs w:val="22"/>
        </w:rPr>
        <w:t>2</w:t>
      </w:r>
    </w:p>
    <w:p w14:paraId="2763A0FC" w14:textId="77777777" w:rsidR="00237D44" w:rsidRPr="003823D9" w:rsidRDefault="00237D44" w:rsidP="00237D44">
      <w:pPr>
        <w:rPr>
          <w:rFonts w:asciiTheme="minorHAnsi" w:hAnsiTheme="minorHAnsi" w:cstheme="minorHAnsi"/>
          <w:color w:val="000000" w:themeColor="text1"/>
          <w:sz w:val="22"/>
          <w:szCs w:val="22"/>
        </w:rPr>
      </w:pPr>
      <w:bookmarkStart w:id="0" w:name="OLE_LINK3"/>
      <w:bookmarkStart w:id="1" w:name="OLE_LINK4"/>
      <w:r w:rsidRPr="003823D9">
        <w:rPr>
          <w:rFonts w:asciiTheme="minorHAnsi" w:hAnsiTheme="minorHAnsi" w:cstheme="minorHAnsi"/>
          <w:color w:val="000000" w:themeColor="text1"/>
          <w:sz w:val="22"/>
          <w:szCs w:val="22"/>
        </w:rPr>
        <w:t>Graça Maria André</w:t>
      </w:r>
    </w:p>
    <w:p w14:paraId="34239BBF" w14:textId="2B52E673" w:rsidR="00237D44" w:rsidRPr="001C500D" w:rsidRDefault="00237D44" w:rsidP="00237D44">
      <w:pPr>
        <w:rPr>
          <w:rFonts w:asciiTheme="minorHAnsi" w:hAnsiTheme="minorHAnsi" w:cstheme="minorHAnsi"/>
          <w:color w:val="000000" w:themeColor="text1"/>
          <w:sz w:val="22"/>
          <w:szCs w:val="22"/>
          <w:lang w:val="en-US"/>
        </w:rPr>
      </w:pPr>
      <w:r w:rsidRPr="001C500D">
        <w:rPr>
          <w:rFonts w:asciiTheme="minorHAnsi" w:hAnsiTheme="minorHAnsi" w:cstheme="minorHAnsi"/>
          <w:color w:val="000000" w:themeColor="text1"/>
          <w:sz w:val="22"/>
          <w:szCs w:val="22"/>
          <w:lang w:val="en-US"/>
        </w:rPr>
        <w:t xml:space="preserve">IFSW Europe </w:t>
      </w:r>
      <w:r w:rsidR="001C500D" w:rsidRPr="001C500D">
        <w:rPr>
          <w:rFonts w:asciiTheme="minorHAnsi" w:hAnsiTheme="minorHAnsi" w:cstheme="minorHAnsi"/>
          <w:color w:val="000000" w:themeColor="text1"/>
          <w:sz w:val="22"/>
          <w:szCs w:val="22"/>
          <w:lang w:val="en-US"/>
        </w:rPr>
        <w:t>e</w:t>
      </w:r>
      <w:r w:rsidR="001C500D">
        <w:rPr>
          <w:rFonts w:asciiTheme="minorHAnsi" w:hAnsiTheme="minorHAnsi" w:cstheme="minorHAnsi"/>
          <w:color w:val="000000" w:themeColor="text1"/>
          <w:sz w:val="22"/>
          <w:szCs w:val="22"/>
          <w:lang w:val="en-US"/>
        </w:rPr>
        <w:t>.V</w:t>
      </w:r>
    </w:p>
    <w:p w14:paraId="551AAAB4" w14:textId="77777777" w:rsidR="00237D44" w:rsidRPr="003823D9" w:rsidRDefault="00237D44" w:rsidP="00237D44">
      <w:pPr>
        <w:rPr>
          <w:rFonts w:asciiTheme="minorHAnsi" w:hAnsiTheme="minorHAnsi" w:cstheme="minorHAnsi"/>
          <w:color w:val="000000" w:themeColor="text1"/>
          <w:sz w:val="22"/>
          <w:szCs w:val="22"/>
          <w:lang w:val="en-US"/>
        </w:rPr>
      </w:pPr>
      <w:r w:rsidRPr="003823D9">
        <w:rPr>
          <w:rFonts w:asciiTheme="minorHAnsi" w:hAnsiTheme="minorHAnsi" w:cstheme="minorHAnsi"/>
          <w:color w:val="000000" w:themeColor="text1"/>
          <w:sz w:val="22"/>
          <w:szCs w:val="22"/>
          <w:lang w:val="en-US"/>
        </w:rPr>
        <w:t xml:space="preserve">Representative to the </w:t>
      </w:r>
    </w:p>
    <w:p w14:paraId="7B139DB1" w14:textId="77777777" w:rsidR="00237D44" w:rsidRPr="003823D9" w:rsidRDefault="00237D44" w:rsidP="00237D44">
      <w:pPr>
        <w:rPr>
          <w:rFonts w:asciiTheme="minorHAnsi" w:hAnsiTheme="minorHAnsi" w:cstheme="minorHAnsi"/>
          <w:color w:val="000000" w:themeColor="text1"/>
          <w:sz w:val="22"/>
          <w:szCs w:val="22"/>
          <w:lang w:val="en-US"/>
        </w:rPr>
      </w:pPr>
      <w:r w:rsidRPr="003823D9">
        <w:rPr>
          <w:rFonts w:asciiTheme="minorHAnsi" w:hAnsiTheme="minorHAnsi" w:cstheme="minorHAnsi"/>
          <w:color w:val="000000" w:themeColor="text1"/>
          <w:sz w:val="22"/>
          <w:szCs w:val="22"/>
          <w:lang w:val="en-US"/>
        </w:rPr>
        <w:t>Fundamental Rights Platform (FRP)</w:t>
      </w:r>
    </w:p>
    <w:p w14:paraId="187B04EC" w14:textId="741D765B" w:rsidR="00237D44" w:rsidRPr="002E6441" w:rsidRDefault="00237D44" w:rsidP="00237D44">
      <w:pPr>
        <w:rPr>
          <w:rFonts w:asciiTheme="minorHAnsi" w:hAnsiTheme="minorHAnsi" w:cstheme="minorHAnsi"/>
          <w:color w:val="000000" w:themeColor="text1"/>
          <w:sz w:val="22"/>
          <w:szCs w:val="22"/>
          <w:lang w:val="en-US"/>
        </w:rPr>
      </w:pPr>
      <w:r w:rsidRPr="003823D9">
        <w:rPr>
          <w:rFonts w:asciiTheme="minorHAnsi" w:hAnsiTheme="minorHAnsi" w:cstheme="minorHAnsi"/>
          <w:color w:val="000000" w:themeColor="text1"/>
          <w:sz w:val="22"/>
          <w:szCs w:val="22"/>
          <w:lang w:val="en-US"/>
        </w:rPr>
        <w:t>EU Agency for Fundamental Rights (FRA)</w:t>
      </w:r>
    </w:p>
    <w:p w14:paraId="42788489" w14:textId="77777777" w:rsidR="00237D44" w:rsidRPr="003823D9" w:rsidRDefault="00237D44" w:rsidP="00237D44">
      <w:pPr>
        <w:rPr>
          <w:rFonts w:asciiTheme="minorHAnsi" w:hAnsiTheme="minorHAnsi" w:cstheme="minorHAnsi"/>
          <w:color w:val="000000" w:themeColor="text1"/>
          <w:sz w:val="22"/>
          <w:szCs w:val="22"/>
        </w:rPr>
      </w:pPr>
    </w:p>
    <w:bookmarkEnd w:id="0"/>
    <w:bookmarkEnd w:id="1"/>
    <w:p w14:paraId="3FADDB72" w14:textId="77777777" w:rsidR="00237D44" w:rsidRPr="003823D9" w:rsidRDefault="00237D44" w:rsidP="00D70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Theme="minorHAnsi" w:hAnsiTheme="minorHAnsi" w:cstheme="minorHAnsi"/>
          <w:color w:val="000000" w:themeColor="text1"/>
          <w:sz w:val="22"/>
          <w:szCs w:val="22"/>
          <w:lang w:val="en"/>
        </w:rPr>
      </w:pPr>
    </w:p>
    <w:p w14:paraId="324F8B22" w14:textId="1B31F1BA" w:rsidR="006D7DF4" w:rsidRPr="003823D9" w:rsidRDefault="006D7DF4" w:rsidP="00C1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color w:val="000000" w:themeColor="text1"/>
          <w:sz w:val="22"/>
          <w:szCs w:val="22"/>
          <w:lang w:val="en-US"/>
        </w:rPr>
      </w:pPr>
    </w:p>
    <w:p w14:paraId="4BB52FB8" w14:textId="139A5C3B" w:rsidR="00ED0B72" w:rsidRPr="003823D9" w:rsidRDefault="00ED0B72" w:rsidP="00D703E9">
      <w:pPr>
        <w:spacing w:line="276" w:lineRule="auto"/>
        <w:rPr>
          <w:rFonts w:asciiTheme="minorHAnsi" w:hAnsiTheme="minorHAnsi" w:cstheme="minorHAnsi"/>
          <w:b/>
          <w:bCs/>
          <w:strike/>
          <w:color w:val="000000" w:themeColor="text1"/>
          <w:sz w:val="22"/>
          <w:szCs w:val="22"/>
          <w:lang w:val="en-US"/>
        </w:rPr>
      </w:pPr>
    </w:p>
    <w:p w14:paraId="23D0FB08" w14:textId="77777777" w:rsidR="00ED0B72" w:rsidRPr="003823D9" w:rsidRDefault="00ED0B72" w:rsidP="00D703E9">
      <w:pPr>
        <w:spacing w:line="276" w:lineRule="auto"/>
        <w:rPr>
          <w:rFonts w:asciiTheme="minorHAnsi" w:hAnsiTheme="minorHAnsi" w:cstheme="minorHAnsi"/>
          <w:b/>
          <w:bCs/>
          <w:strike/>
          <w:color w:val="000000" w:themeColor="text1"/>
          <w:sz w:val="22"/>
          <w:szCs w:val="22"/>
          <w:lang w:val="en-US"/>
        </w:rPr>
      </w:pPr>
    </w:p>
    <w:p w14:paraId="4C385E2A" w14:textId="77777777" w:rsidR="00D703E9" w:rsidRPr="003823D9" w:rsidRDefault="00D703E9">
      <w:pPr>
        <w:spacing w:line="276" w:lineRule="auto"/>
        <w:rPr>
          <w:rFonts w:asciiTheme="minorHAnsi" w:hAnsiTheme="minorHAnsi" w:cstheme="minorHAnsi"/>
          <w:b/>
          <w:bCs/>
          <w:strike/>
          <w:color w:val="000000" w:themeColor="text1"/>
          <w:sz w:val="22"/>
          <w:szCs w:val="22"/>
          <w:lang w:val="en-US"/>
        </w:rPr>
      </w:pPr>
    </w:p>
    <w:sectPr w:rsidR="00D703E9" w:rsidRPr="003823D9" w:rsidSect="00D124F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1C60"/>
    <w:multiLevelType w:val="hybridMultilevel"/>
    <w:tmpl w:val="965CCD16"/>
    <w:lvl w:ilvl="0" w:tplc="6D3295EC">
      <w:start w:val="1"/>
      <w:numFmt w:val="bullet"/>
      <w:lvlText w:val=""/>
      <w:lvlJc w:val="left"/>
      <w:pPr>
        <w:tabs>
          <w:tab w:val="num" w:pos="720"/>
        </w:tabs>
        <w:ind w:left="720" w:hanging="360"/>
      </w:pPr>
      <w:rPr>
        <w:rFonts w:ascii="Wingdings" w:hAnsi="Wingdings" w:hint="default"/>
      </w:rPr>
    </w:lvl>
    <w:lvl w:ilvl="1" w:tplc="E9E6D234" w:tentative="1">
      <w:start w:val="1"/>
      <w:numFmt w:val="bullet"/>
      <w:lvlText w:val=""/>
      <w:lvlJc w:val="left"/>
      <w:pPr>
        <w:tabs>
          <w:tab w:val="num" w:pos="1440"/>
        </w:tabs>
        <w:ind w:left="1440" w:hanging="360"/>
      </w:pPr>
      <w:rPr>
        <w:rFonts w:ascii="Wingdings" w:hAnsi="Wingdings" w:hint="default"/>
      </w:rPr>
    </w:lvl>
    <w:lvl w:ilvl="2" w:tplc="B7084A48" w:tentative="1">
      <w:start w:val="1"/>
      <w:numFmt w:val="bullet"/>
      <w:lvlText w:val=""/>
      <w:lvlJc w:val="left"/>
      <w:pPr>
        <w:tabs>
          <w:tab w:val="num" w:pos="2160"/>
        </w:tabs>
        <w:ind w:left="2160" w:hanging="360"/>
      </w:pPr>
      <w:rPr>
        <w:rFonts w:ascii="Wingdings" w:hAnsi="Wingdings" w:hint="default"/>
      </w:rPr>
    </w:lvl>
    <w:lvl w:ilvl="3" w:tplc="1D8E1222" w:tentative="1">
      <w:start w:val="1"/>
      <w:numFmt w:val="bullet"/>
      <w:lvlText w:val=""/>
      <w:lvlJc w:val="left"/>
      <w:pPr>
        <w:tabs>
          <w:tab w:val="num" w:pos="2880"/>
        </w:tabs>
        <w:ind w:left="2880" w:hanging="360"/>
      </w:pPr>
      <w:rPr>
        <w:rFonts w:ascii="Wingdings" w:hAnsi="Wingdings" w:hint="default"/>
      </w:rPr>
    </w:lvl>
    <w:lvl w:ilvl="4" w:tplc="29120E2C" w:tentative="1">
      <w:start w:val="1"/>
      <w:numFmt w:val="bullet"/>
      <w:lvlText w:val=""/>
      <w:lvlJc w:val="left"/>
      <w:pPr>
        <w:tabs>
          <w:tab w:val="num" w:pos="3600"/>
        </w:tabs>
        <w:ind w:left="3600" w:hanging="360"/>
      </w:pPr>
      <w:rPr>
        <w:rFonts w:ascii="Wingdings" w:hAnsi="Wingdings" w:hint="default"/>
      </w:rPr>
    </w:lvl>
    <w:lvl w:ilvl="5" w:tplc="00203280" w:tentative="1">
      <w:start w:val="1"/>
      <w:numFmt w:val="bullet"/>
      <w:lvlText w:val=""/>
      <w:lvlJc w:val="left"/>
      <w:pPr>
        <w:tabs>
          <w:tab w:val="num" w:pos="4320"/>
        </w:tabs>
        <w:ind w:left="4320" w:hanging="360"/>
      </w:pPr>
      <w:rPr>
        <w:rFonts w:ascii="Wingdings" w:hAnsi="Wingdings" w:hint="default"/>
      </w:rPr>
    </w:lvl>
    <w:lvl w:ilvl="6" w:tplc="AEB29596" w:tentative="1">
      <w:start w:val="1"/>
      <w:numFmt w:val="bullet"/>
      <w:lvlText w:val=""/>
      <w:lvlJc w:val="left"/>
      <w:pPr>
        <w:tabs>
          <w:tab w:val="num" w:pos="5040"/>
        </w:tabs>
        <w:ind w:left="5040" w:hanging="360"/>
      </w:pPr>
      <w:rPr>
        <w:rFonts w:ascii="Wingdings" w:hAnsi="Wingdings" w:hint="default"/>
      </w:rPr>
    </w:lvl>
    <w:lvl w:ilvl="7" w:tplc="08CAAF40" w:tentative="1">
      <w:start w:val="1"/>
      <w:numFmt w:val="bullet"/>
      <w:lvlText w:val=""/>
      <w:lvlJc w:val="left"/>
      <w:pPr>
        <w:tabs>
          <w:tab w:val="num" w:pos="5760"/>
        </w:tabs>
        <w:ind w:left="5760" w:hanging="360"/>
      </w:pPr>
      <w:rPr>
        <w:rFonts w:ascii="Wingdings" w:hAnsi="Wingdings" w:hint="default"/>
      </w:rPr>
    </w:lvl>
    <w:lvl w:ilvl="8" w:tplc="B6C423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46EA8"/>
    <w:multiLevelType w:val="hybridMultilevel"/>
    <w:tmpl w:val="69F2FA24"/>
    <w:lvl w:ilvl="0" w:tplc="2A764F16">
      <w:start w:val="3"/>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33DB26EE"/>
    <w:multiLevelType w:val="hybridMultilevel"/>
    <w:tmpl w:val="4780475A"/>
    <w:lvl w:ilvl="0" w:tplc="7870E41A">
      <w:numFmt w:val="bullet"/>
      <w:lvlText w:val="-"/>
      <w:lvlJc w:val="left"/>
      <w:pPr>
        <w:ind w:left="1211" w:hanging="360"/>
      </w:pPr>
      <w:rPr>
        <w:rFonts w:ascii="Calibri" w:eastAsiaTheme="minorHAnsi" w:hAnsi="Calibri" w:cs="Calibr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3C873EF3"/>
    <w:multiLevelType w:val="hybridMultilevel"/>
    <w:tmpl w:val="4E80E51C"/>
    <w:lvl w:ilvl="0" w:tplc="0BBC9CA8">
      <w:start w:val="1"/>
      <w:numFmt w:val="bullet"/>
      <w:lvlText w:val=""/>
      <w:lvlJc w:val="left"/>
      <w:pPr>
        <w:tabs>
          <w:tab w:val="num" w:pos="720"/>
        </w:tabs>
        <w:ind w:left="720" w:hanging="360"/>
      </w:pPr>
      <w:rPr>
        <w:rFonts w:ascii="Wingdings" w:hAnsi="Wingdings" w:hint="default"/>
      </w:rPr>
    </w:lvl>
    <w:lvl w:ilvl="1" w:tplc="4692E086" w:tentative="1">
      <w:start w:val="1"/>
      <w:numFmt w:val="bullet"/>
      <w:lvlText w:val=""/>
      <w:lvlJc w:val="left"/>
      <w:pPr>
        <w:tabs>
          <w:tab w:val="num" w:pos="1440"/>
        </w:tabs>
        <w:ind w:left="1440" w:hanging="360"/>
      </w:pPr>
      <w:rPr>
        <w:rFonts w:ascii="Wingdings" w:hAnsi="Wingdings" w:hint="default"/>
      </w:rPr>
    </w:lvl>
    <w:lvl w:ilvl="2" w:tplc="F8FA1C1C" w:tentative="1">
      <w:start w:val="1"/>
      <w:numFmt w:val="bullet"/>
      <w:lvlText w:val=""/>
      <w:lvlJc w:val="left"/>
      <w:pPr>
        <w:tabs>
          <w:tab w:val="num" w:pos="2160"/>
        </w:tabs>
        <w:ind w:left="2160" w:hanging="360"/>
      </w:pPr>
      <w:rPr>
        <w:rFonts w:ascii="Wingdings" w:hAnsi="Wingdings" w:hint="default"/>
      </w:rPr>
    </w:lvl>
    <w:lvl w:ilvl="3" w:tplc="E4008D6C" w:tentative="1">
      <w:start w:val="1"/>
      <w:numFmt w:val="bullet"/>
      <w:lvlText w:val=""/>
      <w:lvlJc w:val="left"/>
      <w:pPr>
        <w:tabs>
          <w:tab w:val="num" w:pos="2880"/>
        </w:tabs>
        <w:ind w:left="2880" w:hanging="360"/>
      </w:pPr>
      <w:rPr>
        <w:rFonts w:ascii="Wingdings" w:hAnsi="Wingdings" w:hint="default"/>
      </w:rPr>
    </w:lvl>
    <w:lvl w:ilvl="4" w:tplc="07F0C08A" w:tentative="1">
      <w:start w:val="1"/>
      <w:numFmt w:val="bullet"/>
      <w:lvlText w:val=""/>
      <w:lvlJc w:val="left"/>
      <w:pPr>
        <w:tabs>
          <w:tab w:val="num" w:pos="3600"/>
        </w:tabs>
        <w:ind w:left="3600" w:hanging="360"/>
      </w:pPr>
      <w:rPr>
        <w:rFonts w:ascii="Wingdings" w:hAnsi="Wingdings" w:hint="default"/>
      </w:rPr>
    </w:lvl>
    <w:lvl w:ilvl="5" w:tplc="FC562076" w:tentative="1">
      <w:start w:val="1"/>
      <w:numFmt w:val="bullet"/>
      <w:lvlText w:val=""/>
      <w:lvlJc w:val="left"/>
      <w:pPr>
        <w:tabs>
          <w:tab w:val="num" w:pos="4320"/>
        </w:tabs>
        <w:ind w:left="4320" w:hanging="360"/>
      </w:pPr>
      <w:rPr>
        <w:rFonts w:ascii="Wingdings" w:hAnsi="Wingdings" w:hint="default"/>
      </w:rPr>
    </w:lvl>
    <w:lvl w:ilvl="6" w:tplc="AEB4B904" w:tentative="1">
      <w:start w:val="1"/>
      <w:numFmt w:val="bullet"/>
      <w:lvlText w:val=""/>
      <w:lvlJc w:val="left"/>
      <w:pPr>
        <w:tabs>
          <w:tab w:val="num" w:pos="5040"/>
        </w:tabs>
        <w:ind w:left="5040" w:hanging="360"/>
      </w:pPr>
      <w:rPr>
        <w:rFonts w:ascii="Wingdings" w:hAnsi="Wingdings" w:hint="default"/>
      </w:rPr>
    </w:lvl>
    <w:lvl w:ilvl="7" w:tplc="4EBCDB28" w:tentative="1">
      <w:start w:val="1"/>
      <w:numFmt w:val="bullet"/>
      <w:lvlText w:val=""/>
      <w:lvlJc w:val="left"/>
      <w:pPr>
        <w:tabs>
          <w:tab w:val="num" w:pos="5760"/>
        </w:tabs>
        <w:ind w:left="5760" w:hanging="360"/>
      </w:pPr>
      <w:rPr>
        <w:rFonts w:ascii="Wingdings" w:hAnsi="Wingdings" w:hint="default"/>
      </w:rPr>
    </w:lvl>
    <w:lvl w:ilvl="8" w:tplc="4A4CA27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0D358F"/>
    <w:multiLevelType w:val="hybridMultilevel"/>
    <w:tmpl w:val="62EA25C4"/>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562648B8"/>
    <w:multiLevelType w:val="hybridMultilevel"/>
    <w:tmpl w:val="F04638A4"/>
    <w:lvl w:ilvl="0" w:tplc="3E5220C8">
      <w:start w:val="1"/>
      <w:numFmt w:val="bullet"/>
      <w:lvlText w:val=""/>
      <w:lvlJc w:val="left"/>
      <w:pPr>
        <w:tabs>
          <w:tab w:val="num" w:pos="360"/>
        </w:tabs>
        <w:ind w:left="360" w:hanging="360"/>
      </w:pPr>
      <w:rPr>
        <w:rFonts w:ascii="Wingdings" w:hAnsi="Wingdings" w:hint="default"/>
      </w:rPr>
    </w:lvl>
    <w:lvl w:ilvl="1" w:tplc="1C2C0354" w:tentative="1">
      <w:start w:val="1"/>
      <w:numFmt w:val="bullet"/>
      <w:lvlText w:val=""/>
      <w:lvlJc w:val="left"/>
      <w:pPr>
        <w:tabs>
          <w:tab w:val="num" w:pos="1080"/>
        </w:tabs>
        <w:ind w:left="1080" w:hanging="360"/>
      </w:pPr>
      <w:rPr>
        <w:rFonts w:ascii="Wingdings" w:hAnsi="Wingdings" w:hint="default"/>
      </w:rPr>
    </w:lvl>
    <w:lvl w:ilvl="2" w:tplc="1E7CC902" w:tentative="1">
      <w:start w:val="1"/>
      <w:numFmt w:val="bullet"/>
      <w:lvlText w:val=""/>
      <w:lvlJc w:val="left"/>
      <w:pPr>
        <w:tabs>
          <w:tab w:val="num" w:pos="1800"/>
        </w:tabs>
        <w:ind w:left="1800" w:hanging="360"/>
      </w:pPr>
      <w:rPr>
        <w:rFonts w:ascii="Wingdings" w:hAnsi="Wingdings" w:hint="default"/>
      </w:rPr>
    </w:lvl>
    <w:lvl w:ilvl="3" w:tplc="0A5A6448" w:tentative="1">
      <w:start w:val="1"/>
      <w:numFmt w:val="bullet"/>
      <w:lvlText w:val=""/>
      <w:lvlJc w:val="left"/>
      <w:pPr>
        <w:tabs>
          <w:tab w:val="num" w:pos="2520"/>
        </w:tabs>
        <w:ind w:left="2520" w:hanging="360"/>
      </w:pPr>
      <w:rPr>
        <w:rFonts w:ascii="Wingdings" w:hAnsi="Wingdings" w:hint="default"/>
      </w:rPr>
    </w:lvl>
    <w:lvl w:ilvl="4" w:tplc="75AE38A6" w:tentative="1">
      <w:start w:val="1"/>
      <w:numFmt w:val="bullet"/>
      <w:lvlText w:val=""/>
      <w:lvlJc w:val="left"/>
      <w:pPr>
        <w:tabs>
          <w:tab w:val="num" w:pos="3240"/>
        </w:tabs>
        <w:ind w:left="3240" w:hanging="360"/>
      </w:pPr>
      <w:rPr>
        <w:rFonts w:ascii="Wingdings" w:hAnsi="Wingdings" w:hint="default"/>
      </w:rPr>
    </w:lvl>
    <w:lvl w:ilvl="5" w:tplc="90C2DA68" w:tentative="1">
      <w:start w:val="1"/>
      <w:numFmt w:val="bullet"/>
      <w:lvlText w:val=""/>
      <w:lvlJc w:val="left"/>
      <w:pPr>
        <w:tabs>
          <w:tab w:val="num" w:pos="3960"/>
        </w:tabs>
        <w:ind w:left="3960" w:hanging="360"/>
      </w:pPr>
      <w:rPr>
        <w:rFonts w:ascii="Wingdings" w:hAnsi="Wingdings" w:hint="default"/>
      </w:rPr>
    </w:lvl>
    <w:lvl w:ilvl="6" w:tplc="8864FB1E" w:tentative="1">
      <w:start w:val="1"/>
      <w:numFmt w:val="bullet"/>
      <w:lvlText w:val=""/>
      <w:lvlJc w:val="left"/>
      <w:pPr>
        <w:tabs>
          <w:tab w:val="num" w:pos="4680"/>
        </w:tabs>
        <w:ind w:left="4680" w:hanging="360"/>
      </w:pPr>
      <w:rPr>
        <w:rFonts w:ascii="Wingdings" w:hAnsi="Wingdings" w:hint="default"/>
      </w:rPr>
    </w:lvl>
    <w:lvl w:ilvl="7" w:tplc="752C965C" w:tentative="1">
      <w:start w:val="1"/>
      <w:numFmt w:val="bullet"/>
      <w:lvlText w:val=""/>
      <w:lvlJc w:val="left"/>
      <w:pPr>
        <w:tabs>
          <w:tab w:val="num" w:pos="5400"/>
        </w:tabs>
        <w:ind w:left="5400" w:hanging="360"/>
      </w:pPr>
      <w:rPr>
        <w:rFonts w:ascii="Wingdings" w:hAnsi="Wingdings" w:hint="default"/>
      </w:rPr>
    </w:lvl>
    <w:lvl w:ilvl="8" w:tplc="B276E87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6B525DE"/>
    <w:multiLevelType w:val="hybridMultilevel"/>
    <w:tmpl w:val="DC006E30"/>
    <w:lvl w:ilvl="0" w:tplc="B852B614">
      <w:start w:val="1"/>
      <w:numFmt w:val="decimal"/>
      <w:lvlText w:val="%1."/>
      <w:lvlJc w:val="left"/>
      <w:pPr>
        <w:ind w:left="1080" w:hanging="360"/>
      </w:pPr>
      <w:rPr>
        <w:rFonts w:asciiTheme="minorHAnsi" w:eastAsia="Times New Roman" w:hAnsiTheme="minorHAnsi" w:cstheme="minorHAns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16cid:durableId="759373950">
    <w:abstractNumId w:val="5"/>
  </w:num>
  <w:num w:numId="2" w16cid:durableId="118183683">
    <w:abstractNumId w:val="3"/>
  </w:num>
  <w:num w:numId="3" w16cid:durableId="1518808274">
    <w:abstractNumId w:val="0"/>
  </w:num>
  <w:num w:numId="4" w16cid:durableId="359473583">
    <w:abstractNumId w:val="2"/>
  </w:num>
  <w:num w:numId="5" w16cid:durableId="177039725">
    <w:abstractNumId w:val="4"/>
  </w:num>
  <w:num w:numId="6" w16cid:durableId="34283555">
    <w:abstractNumId w:val="6"/>
  </w:num>
  <w:num w:numId="7" w16cid:durableId="106059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5C"/>
    <w:rsid w:val="00006560"/>
    <w:rsid w:val="00064923"/>
    <w:rsid w:val="000A39F9"/>
    <w:rsid w:val="000B11B2"/>
    <w:rsid w:val="000D675C"/>
    <w:rsid w:val="000F2C12"/>
    <w:rsid w:val="001C03A6"/>
    <w:rsid w:val="001C500D"/>
    <w:rsid w:val="001D1BDF"/>
    <w:rsid w:val="001E56E2"/>
    <w:rsid w:val="00221CEF"/>
    <w:rsid w:val="0023120B"/>
    <w:rsid w:val="00237D44"/>
    <w:rsid w:val="002701D5"/>
    <w:rsid w:val="002E6441"/>
    <w:rsid w:val="00303647"/>
    <w:rsid w:val="00310FC1"/>
    <w:rsid w:val="003377AC"/>
    <w:rsid w:val="00341DA8"/>
    <w:rsid w:val="003823D9"/>
    <w:rsid w:val="0039084A"/>
    <w:rsid w:val="003B03A9"/>
    <w:rsid w:val="003B6E6E"/>
    <w:rsid w:val="003C7AC4"/>
    <w:rsid w:val="003D70B6"/>
    <w:rsid w:val="00436C85"/>
    <w:rsid w:val="004567FA"/>
    <w:rsid w:val="00457BD9"/>
    <w:rsid w:val="00462B5C"/>
    <w:rsid w:val="00494035"/>
    <w:rsid w:val="0049405A"/>
    <w:rsid w:val="004A40B8"/>
    <w:rsid w:val="004B5274"/>
    <w:rsid w:val="004B7AA3"/>
    <w:rsid w:val="004E0F2A"/>
    <w:rsid w:val="004F1B22"/>
    <w:rsid w:val="005C231D"/>
    <w:rsid w:val="005E4748"/>
    <w:rsid w:val="005F6DE0"/>
    <w:rsid w:val="00640D7E"/>
    <w:rsid w:val="0069579F"/>
    <w:rsid w:val="006A2789"/>
    <w:rsid w:val="006A764A"/>
    <w:rsid w:val="006D7DF4"/>
    <w:rsid w:val="006E3596"/>
    <w:rsid w:val="006F200E"/>
    <w:rsid w:val="007C0AEE"/>
    <w:rsid w:val="007F485C"/>
    <w:rsid w:val="008151B9"/>
    <w:rsid w:val="008668C7"/>
    <w:rsid w:val="008A574D"/>
    <w:rsid w:val="008D2CC7"/>
    <w:rsid w:val="008D4369"/>
    <w:rsid w:val="00907FF6"/>
    <w:rsid w:val="00923A08"/>
    <w:rsid w:val="009260F3"/>
    <w:rsid w:val="00954422"/>
    <w:rsid w:val="00957EB2"/>
    <w:rsid w:val="00981715"/>
    <w:rsid w:val="00981F5C"/>
    <w:rsid w:val="009A13D0"/>
    <w:rsid w:val="009B424B"/>
    <w:rsid w:val="009C6F34"/>
    <w:rsid w:val="009D4696"/>
    <w:rsid w:val="009E7EC6"/>
    <w:rsid w:val="00A26C24"/>
    <w:rsid w:val="00A33A56"/>
    <w:rsid w:val="00A94AEF"/>
    <w:rsid w:val="00A963C4"/>
    <w:rsid w:val="00AA0B67"/>
    <w:rsid w:val="00AB3D4E"/>
    <w:rsid w:val="00AB5B41"/>
    <w:rsid w:val="00AB6AE9"/>
    <w:rsid w:val="00AC170C"/>
    <w:rsid w:val="00AC5850"/>
    <w:rsid w:val="00AD18A3"/>
    <w:rsid w:val="00AE28B6"/>
    <w:rsid w:val="00B33371"/>
    <w:rsid w:val="00BA71C7"/>
    <w:rsid w:val="00BC0A77"/>
    <w:rsid w:val="00C03BA2"/>
    <w:rsid w:val="00C040F4"/>
    <w:rsid w:val="00C13134"/>
    <w:rsid w:val="00C40303"/>
    <w:rsid w:val="00C55ADF"/>
    <w:rsid w:val="00C610DC"/>
    <w:rsid w:val="00CC631D"/>
    <w:rsid w:val="00CD0BF3"/>
    <w:rsid w:val="00CE71E9"/>
    <w:rsid w:val="00D03949"/>
    <w:rsid w:val="00D043EA"/>
    <w:rsid w:val="00D124FF"/>
    <w:rsid w:val="00D157CE"/>
    <w:rsid w:val="00D218CB"/>
    <w:rsid w:val="00D222C3"/>
    <w:rsid w:val="00D27B03"/>
    <w:rsid w:val="00D703E9"/>
    <w:rsid w:val="00E85E88"/>
    <w:rsid w:val="00EA6346"/>
    <w:rsid w:val="00ED0B72"/>
    <w:rsid w:val="00F0627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58E2C43C"/>
  <w15:chartTrackingRefBased/>
  <w15:docId w15:val="{CCD1882A-3CD4-C84F-BFCB-9242EBB8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AC4"/>
    <w:rPr>
      <w:rFonts w:ascii="Times New Roman" w:eastAsia="Times New Roman" w:hAnsi="Times New Roman" w:cs="Times New Roman"/>
      <w:lang w:eastAsia="pt-PT"/>
    </w:rPr>
  </w:style>
  <w:style w:type="paragraph" w:styleId="Ttulo2">
    <w:name w:val="heading 2"/>
    <w:basedOn w:val="Normal"/>
    <w:link w:val="Ttulo2Carter"/>
    <w:uiPriority w:val="9"/>
    <w:qFormat/>
    <w:rsid w:val="003C7AC4"/>
    <w:pPr>
      <w:spacing w:before="100" w:beforeAutospacing="1" w:after="100" w:afterAutospacing="1"/>
      <w:outlineLvl w:val="1"/>
    </w:pPr>
    <w:rPr>
      <w:b/>
      <w:bCs/>
      <w:sz w:val="36"/>
      <w:szCs w:val="3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60F3"/>
    <w:pPr>
      <w:ind w:left="720"/>
      <w:contextualSpacing/>
    </w:pPr>
    <w:rPr>
      <w:rFonts w:asciiTheme="minorHAnsi" w:eastAsiaTheme="minorHAnsi" w:hAnsiTheme="minorHAnsi" w:cstheme="minorBidi"/>
      <w:lang w:eastAsia="en-US"/>
    </w:rPr>
  </w:style>
  <w:style w:type="paragraph" w:styleId="HTMLpr-formatado">
    <w:name w:val="HTML Preformatted"/>
    <w:basedOn w:val="Normal"/>
    <w:link w:val="HTMLpr-formatadoCarter"/>
    <w:uiPriority w:val="99"/>
    <w:unhideWhenUsed/>
    <w:rsid w:val="0039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formatadoCarter">
    <w:name w:val="HTML pré-formatado Caráter"/>
    <w:basedOn w:val="Tipodeletrapredefinidodopargrafo"/>
    <w:link w:val="HTMLpr-formatado"/>
    <w:uiPriority w:val="99"/>
    <w:rsid w:val="0039084A"/>
    <w:rPr>
      <w:rFonts w:ascii="Courier New" w:eastAsia="Times New Roman" w:hAnsi="Courier New" w:cs="Courier New"/>
      <w:sz w:val="20"/>
      <w:szCs w:val="20"/>
      <w:lang w:eastAsia="pt-PT"/>
    </w:rPr>
  </w:style>
  <w:style w:type="character" w:customStyle="1" w:styleId="y2iqfc">
    <w:name w:val="y2iqfc"/>
    <w:basedOn w:val="Tipodeletrapredefinidodopargrafo"/>
    <w:rsid w:val="0039084A"/>
  </w:style>
  <w:style w:type="character" w:styleId="Hiperligao">
    <w:name w:val="Hyperlink"/>
    <w:basedOn w:val="Tipodeletrapredefinidodopargrafo"/>
    <w:uiPriority w:val="99"/>
    <w:unhideWhenUsed/>
    <w:rsid w:val="00237D44"/>
    <w:rPr>
      <w:color w:val="0563C1" w:themeColor="hyperlink"/>
      <w:u w:val="single"/>
    </w:rPr>
  </w:style>
  <w:style w:type="paragraph" w:styleId="NormalWeb">
    <w:name w:val="Normal (Web)"/>
    <w:basedOn w:val="Normal"/>
    <w:uiPriority w:val="99"/>
    <w:semiHidden/>
    <w:unhideWhenUsed/>
    <w:rsid w:val="00954422"/>
    <w:pPr>
      <w:spacing w:before="100" w:beforeAutospacing="1" w:after="100" w:afterAutospacing="1"/>
    </w:pPr>
  </w:style>
  <w:style w:type="character" w:customStyle="1" w:styleId="Ttulo2Carter">
    <w:name w:val="Título 2 Caráter"/>
    <w:basedOn w:val="Tipodeletrapredefinidodopargrafo"/>
    <w:link w:val="Ttulo2"/>
    <w:uiPriority w:val="9"/>
    <w:rsid w:val="003C7AC4"/>
    <w:rPr>
      <w:rFonts w:ascii="Times New Roman" w:eastAsia="Times New Roman" w:hAnsi="Times New Roman" w:cs="Times New Roman"/>
      <w:b/>
      <w:bCs/>
      <w:sz w:val="36"/>
      <w:szCs w:val="36"/>
      <w:lang w:eastAsia="pt-PT"/>
    </w:rPr>
  </w:style>
  <w:style w:type="character" w:styleId="Forte">
    <w:name w:val="Strong"/>
    <w:basedOn w:val="Tipodeletrapredefinidodopargrafo"/>
    <w:uiPriority w:val="22"/>
    <w:qFormat/>
    <w:rsid w:val="003C7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7135">
      <w:bodyDiv w:val="1"/>
      <w:marLeft w:val="0"/>
      <w:marRight w:val="0"/>
      <w:marTop w:val="0"/>
      <w:marBottom w:val="0"/>
      <w:divBdr>
        <w:top w:val="none" w:sz="0" w:space="0" w:color="auto"/>
        <w:left w:val="none" w:sz="0" w:space="0" w:color="auto"/>
        <w:bottom w:val="none" w:sz="0" w:space="0" w:color="auto"/>
        <w:right w:val="none" w:sz="0" w:space="0" w:color="auto"/>
      </w:divBdr>
    </w:div>
    <w:div w:id="75061344">
      <w:bodyDiv w:val="1"/>
      <w:marLeft w:val="0"/>
      <w:marRight w:val="0"/>
      <w:marTop w:val="0"/>
      <w:marBottom w:val="0"/>
      <w:divBdr>
        <w:top w:val="none" w:sz="0" w:space="0" w:color="auto"/>
        <w:left w:val="none" w:sz="0" w:space="0" w:color="auto"/>
        <w:bottom w:val="none" w:sz="0" w:space="0" w:color="auto"/>
        <w:right w:val="none" w:sz="0" w:space="0" w:color="auto"/>
      </w:divBdr>
    </w:div>
    <w:div w:id="194655942">
      <w:bodyDiv w:val="1"/>
      <w:marLeft w:val="0"/>
      <w:marRight w:val="0"/>
      <w:marTop w:val="0"/>
      <w:marBottom w:val="0"/>
      <w:divBdr>
        <w:top w:val="none" w:sz="0" w:space="0" w:color="auto"/>
        <w:left w:val="none" w:sz="0" w:space="0" w:color="auto"/>
        <w:bottom w:val="none" w:sz="0" w:space="0" w:color="auto"/>
        <w:right w:val="none" w:sz="0" w:space="0" w:color="auto"/>
      </w:divBdr>
      <w:divsChild>
        <w:div w:id="1179588376">
          <w:marLeft w:val="0"/>
          <w:marRight w:val="0"/>
          <w:marTop w:val="0"/>
          <w:marBottom w:val="0"/>
          <w:divBdr>
            <w:top w:val="none" w:sz="0" w:space="0" w:color="auto"/>
            <w:left w:val="none" w:sz="0" w:space="0" w:color="auto"/>
            <w:bottom w:val="none" w:sz="0" w:space="0" w:color="auto"/>
            <w:right w:val="none" w:sz="0" w:space="0" w:color="auto"/>
          </w:divBdr>
          <w:divsChild>
            <w:div w:id="1156996324">
              <w:marLeft w:val="0"/>
              <w:marRight w:val="0"/>
              <w:marTop w:val="0"/>
              <w:marBottom w:val="0"/>
              <w:divBdr>
                <w:top w:val="none" w:sz="0" w:space="0" w:color="auto"/>
                <w:left w:val="none" w:sz="0" w:space="0" w:color="auto"/>
                <w:bottom w:val="none" w:sz="0" w:space="0" w:color="auto"/>
                <w:right w:val="none" w:sz="0" w:space="0" w:color="auto"/>
              </w:divBdr>
              <w:divsChild>
                <w:div w:id="16877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79121">
      <w:bodyDiv w:val="1"/>
      <w:marLeft w:val="0"/>
      <w:marRight w:val="0"/>
      <w:marTop w:val="0"/>
      <w:marBottom w:val="0"/>
      <w:divBdr>
        <w:top w:val="none" w:sz="0" w:space="0" w:color="auto"/>
        <w:left w:val="none" w:sz="0" w:space="0" w:color="auto"/>
        <w:bottom w:val="none" w:sz="0" w:space="0" w:color="auto"/>
        <w:right w:val="none" w:sz="0" w:space="0" w:color="auto"/>
      </w:divBdr>
    </w:div>
    <w:div w:id="651376275">
      <w:bodyDiv w:val="1"/>
      <w:marLeft w:val="0"/>
      <w:marRight w:val="0"/>
      <w:marTop w:val="0"/>
      <w:marBottom w:val="0"/>
      <w:divBdr>
        <w:top w:val="none" w:sz="0" w:space="0" w:color="auto"/>
        <w:left w:val="none" w:sz="0" w:space="0" w:color="auto"/>
        <w:bottom w:val="none" w:sz="0" w:space="0" w:color="auto"/>
        <w:right w:val="none" w:sz="0" w:space="0" w:color="auto"/>
      </w:divBdr>
      <w:divsChild>
        <w:div w:id="634337872">
          <w:marLeft w:val="547"/>
          <w:marRight w:val="0"/>
          <w:marTop w:val="400"/>
          <w:marBottom w:val="0"/>
          <w:divBdr>
            <w:top w:val="none" w:sz="0" w:space="0" w:color="auto"/>
            <w:left w:val="none" w:sz="0" w:space="0" w:color="auto"/>
            <w:bottom w:val="none" w:sz="0" w:space="0" w:color="auto"/>
            <w:right w:val="none" w:sz="0" w:space="0" w:color="auto"/>
          </w:divBdr>
        </w:div>
        <w:div w:id="1493252895">
          <w:marLeft w:val="547"/>
          <w:marRight w:val="0"/>
          <w:marTop w:val="400"/>
          <w:marBottom w:val="0"/>
          <w:divBdr>
            <w:top w:val="none" w:sz="0" w:space="0" w:color="auto"/>
            <w:left w:val="none" w:sz="0" w:space="0" w:color="auto"/>
            <w:bottom w:val="none" w:sz="0" w:space="0" w:color="auto"/>
            <w:right w:val="none" w:sz="0" w:space="0" w:color="auto"/>
          </w:divBdr>
        </w:div>
        <w:div w:id="1930651508">
          <w:marLeft w:val="547"/>
          <w:marRight w:val="0"/>
          <w:marTop w:val="400"/>
          <w:marBottom w:val="0"/>
          <w:divBdr>
            <w:top w:val="none" w:sz="0" w:space="0" w:color="auto"/>
            <w:left w:val="none" w:sz="0" w:space="0" w:color="auto"/>
            <w:bottom w:val="none" w:sz="0" w:space="0" w:color="auto"/>
            <w:right w:val="none" w:sz="0" w:space="0" w:color="auto"/>
          </w:divBdr>
        </w:div>
        <w:div w:id="440344958">
          <w:marLeft w:val="547"/>
          <w:marRight w:val="0"/>
          <w:marTop w:val="400"/>
          <w:marBottom w:val="0"/>
          <w:divBdr>
            <w:top w:val="none" w:sz="0" w:space="0" w:color="auto"/>
            <w:left w:val="none" w:sz="0" w:space="0" w:color="auto"/>
            <w:bottom w:val="none" w:sz="0" w:space="0" w:color="auto"/>
            <w:right w:val="none" w:sz="0" w:space="0" w:color="auto"/>
          </w:divBdr>
        </w:div>
        <w:div w:id="1768042240">
          <w:marLeft w:val="547"/>
          <w:marRight w:val="0"/>
          <w:marTop w:val="400"/>
          <w:marBottom w:val="0"/>
          <w:divBdr>
            <w:top w:val="none" w:sz="0" w:space="0" w:color="auto"/>
            <w:left w:val="none" w:sz="0" w:space="0" w:color="auto"/>
            <w:bottom w:val="none" w:sz="0" w:space="0" w:color="auto"/>
            <w:right w:val="none" w:sz="0" w:space="0" w:color="auto"/>
          </w:divBdr>
        </w:div>
      </w:divsChild>
    </w:div>
    <w:div w:id="654912910">
      <w:bodyDiv w:val="1"/>
      <w:marLeft w:val="0"/>
      <w:marRight w:val="0"/>
      <w:marTop w:val="0"/>
      <w:marBottom w:val="0"/>
      <w:divBdr>
        <w:top w:val="none" w:sz="0" w:space="0" w:color="auto"/>
        <w:left w:val="none" w:sz="0" w:space="0" w:color="auto"/>
        <w:bottom w:val="none" w:sz="0" w:space="0" w:color="auto"/>
        <w:right w:val="none" w:sz="0" w:space="0" w:color="auto"/>
      </w:divBdr>
    </w:div>
    <w:div w:id="676418890">
      <w:bodyDiv w:val="1"/>
      <w:marLeft w:val="0"/>
      <w:marRight w:val="0"/>
      <w:marTop w:val="0"/>
      <w:marBottom w:val="0"/>
      <w:divBdr>
        <w:top w:val="none" w:sz="0" w:space="0" w:color="auto"/>
        <w:left w:val="none" w:sz="0" w:space="0" w:color="auto"/>
        <w:bottom w:val="none" w:sz="0" w:space="0" w:color="auto"/>
        <w:right w:val="none" w:sz="0" w:space="0" w:color="auto"/>
      </w:divBdr>
    </w:div>
    <w:div w:id="688876124">
      <w:bodyDiv w:val="1"/>
      <w:marLeft w:val="0"/>
      <w:marRight w:val="0"/>
      <w:marTop w:val="0"/>
      <w:marBottom w:val="0"/>
      <w:divBdr>
        <w:top w:val="none" w:sz="0" w:space="0" w:color="auto"/>
        <w:left w:val="none" w:sz="0" w:space="0" w:color="auto"/>
        <w:bottom w:val="none" w:sz="0" w:space="0" w:color="auto"/>
        <w:right w:val="none" w:sz="0" w:space="0" w:color="auto"/>
      </w:divBdr>
    </w:div>
    <w:div w:id="742413447">
      <w:bodyDiv w:val="1"/>
      <w:marLeft w:val="0"/>
      <w:marRight w:val="0"/>
      <w:marTop w:val="0"/>
      <w:marBottom w:val="0"/>
      <w:divBdr>
        <w:top w:val="none" w:sz="0" w:space="0" w:color="auto"/>
        <w:left w:val="none" w:sz="0" w:space="0" w:color="auto"/>
        <w:bottom w:val="none" w:sz="0" w:space="0" w:color="auto"/>
        <w:right w:val="none" w:sz="0" w:space="0" w:color="auto"/>
      </w:divBdr>
    </w:div>
    <w:div w:id="789587782">
      <w:bodyDiv w:val="1"/>
      <w:marLeft w:val="0"/>
      <w:marRight w:val="0"/>
      <w:marTop w:val="0"/>
      <w:marBottom w:val="0"/>
      <w:divBdr>
        <w:top w:val="none" w:sz="0" w:space="0" w:color="auto"/>
        <w:left w:val="none" w:sz="0" w:space="0" w:color="auto"/>
        <w:bottom w:val="none" w:sz="0" w:space="0" w:color="auto"/>
        <w:right w:val="none" w:sz="0" w:space="0" w:color="auto"/>
      </w:divBdr>
    </w:div>
    <w:div w:id="800221606">
      <w:bodyDiv w:val="1"/>
      <w:marLeft w:val="0"/>
      <w:marRight w:val="0"/>
      <w:marTop w:val="0"/>
      <w:marBottom w:val="0"/>
      <w:divBdr>
        <w:top w:val="none" w:sz="0" w:space="0" w:color="auto"/>
        <w:left w:val="none" w:sz="0" w:space="0" w:color="auto"/>
        <w:bottom w:val="none" w:sz="0" w:space="0" w:color="auto"/>
        <w:right w:val="none" w:sz="0" w:space="0" w:color="auto"/>
      </w:divBdr>
    </w:div>
    <w:div w:id="1033464318">
      <w:bodyDiv w:val="1"/>
      <w:marLeft w:val="0"/>
      <w:marRight w:val="0"/>
      <w:marTop w:val="0"/>
      <w:marBottom w:val="0"/>
      <w:divBdr>
        <w:top w:val="none" w:sz="0" w:space="0" w:color="auto"/>
        <w:left w:val="none" w:sz="0" w:space="0" w:color="auto"/>
        <w:bottom w:val="none" w:sz="0" w:space="0" w:color="auto"/>
        <w:right w:val="none" w:sz="0" w:space="0" w:color="auto"/>
      </w:divBdr>
    </w:div>
    <w:div w:id="1250578404">
      <w:bodyDiv w:val="1"/>
      <w:marLeft w:val="0"/>
      <w:marRight w:val="0"/>
      <w:marTop w:val="0"/>
      <w:marBottom w:val="0"/>
      <w:divBdr>
        <w:top w:val="none" w:sz="0" w:space="0" w:color="auto"/>
        <w:left w:val="none" w:sz="0" w:space="0" w:color="auto"/>
        <w:bottom w:val="none" w:sz="0" w:space="0" w:color="auto"/>
        <w:right w:val="none" w:sz="0" w:space="0" w:color="auto"/>
      </w:divBdr>
      <w:divsChild>
        <w:div w:id="1505970721">
          <w:marLeft w:val="547"/>
          <w:marRight w:val="0"/>
          <w:marTop w:val="400"/>
          <w:marBottom w:val="0"/>
          <w:divBdr>
            <w:top w:val="none" w:sz="0" w:space="0" w:color="auto"/>
            <w:left w:val="none" w:sz="0" w:space="0" w:color="auto"/>
            <w:bottom w:val="none" w:sz="0" w:space="0" w:color="auto"/>
            <w:right w:val="none" w:sz="0" w:space="0" w:color="auto"/>
          </w:divBdr>
        </w:div>
        <w:div w:id="781656244">
          <w:marLeft w:val="547"/>
          <w:marRight w:val="0"/>
          <w:marTop w:val="400"/>
          <w:marBottom w:val="0"/>
          <w:divBdr>
            <w:top w:val="none" w:sz="0" w:space="0" w:color="auto"/>
            <w:left w:val="none" w:sz="0" w:space="0" w:color="auto"/>
            <w:bottom w:val="none" w:sz="0" w:space="0" w:color="auto"/>
            <w:right w:val="none" w:sz="0" w:space="0" w:color="auto"/>
          </w:divBdr>
        </w:div>
        <w:div w:id="1377198025">
          <w:marLeft w:val="547"/>
          <w:marRight w:val="0"/>
          <w:marTop w:val="400"/>
          <w:marBottom w:val="0"/>
          <w:divBdr>
            <w:top w:val="none" w:sz="0" w:space="0" w:color="auto"/>
            <w:left w:val="none" w:sz="0" w:space="0" w:color="auto"/>
            <w:bottom w:val="none" w:sz="0" w:space="0" w:color="auto"/>
            <w:right w:val="none" w:sz="0" w:space="0" w:color="auto"/>
          </w:divBdr>
        </w:div>
        <w:div w:id="124546854">
          <w:marLeft w:val="547"/>
          <w:marRight w:val="0"/>
          <w:marTop w:val="400"/>
          <w:marBottom w:val="0"/>
          <w:divBdr>
            <w:top w:val="none" w:sz="0" w:space="0" w:color="auto"/>
            <w:left w:val="none" w:sz="0" w:space="0" w:color="auto"/>
            <w:bottom w:val="none" w:sz="0" w:space="0" w:color="auto"/>
            <w:right w:val="none" w:sz="0" w:space="0" w:color="auto"/>
          </w:divBdr>
        </w:div>
        <w:div w:id="1051884800">
          <w:marLeft w:val="547"/>
          <w:marRight w:val="0"/>
          <w:marTop w:val="400"/>
          <w:marBottom w:val="0"/>
          <w:divBdr>
            <w:top w:val="none" w:sz="0" w:space="0" w:color="auto"/>
            <w:left w:val="none" w:sz="0" w:space="0" w:color="auto"/>
            <w:bottom w:val="none" w:sz="0" w:space="0" w:color="auto"/>
            <w:right w:val="none" w:sz="0" w:space="0" w:color="auto"/>
          </w:divBdr>
        </w:div>
        <w:div w:id="279071661">
          <w:marLeft w:val="547"/>
          <w:marRight w:val="0"/>
          <w:marTop w:val="400"/>
          <w:marBottom w:val="0"/>
          <w:divBdr>
            <w:top w:val="none" w:sz="0" w:space="0" w:color="auto"/>
            <w:left w:val="none" w:sz="0" w:space="0" w:color="auto"/>
            <w:bottom w:val="none" w:sz="0" w:space="0" w:color="auto"/>
            <w:right w:val="none" w:sz="0" w:space="0" w:color="auto"/>
          </w:divBdr>
        </w:div>
      </w:divsChild>
    </w:div>
    <w:div w:id="1590776653">
      <w:bodyDiv w:val="1"/>
      <w:marLeft w:val="0"/>
      <w:marRight w:val="0"/>
      <w:marTop w:val="0"/>
      <w:marBottom w:val="0"/>
      <w:divBdr>
        <w:top w:val="none" w:sz="0" w:space="0" w:color="auto"/>
        <w:left w:val="none" w:sz="0" w:space="0" w:color="auto"/>
        <w:bottom w:val="none" w:sz="0" w:space="0" w:color="auto"/>
        <w:right w:val="none" w:sz="0" w:space="0" w:color="auto"/>
      </w:divBdr>
      <w:divsChild>
        <w:div w:id="1783719465">
          <w:marLeft w:val="0"/>
          <w:marRight w:val="0"/>
          <w:marTop w:val="0"/>
          <w:marBottom w:val="0"/>
          <w:divBdr>
            <w:top w:val="none" w:sz="0" w:space="0" w:color="auto"/>
            <w:left w:val="none" w:sz="0" w:space="0" w:color="auto"/>
            <w:bottom w:val="none" w:sz="0" w:space="0" w:color="auto"/>
            <w:right w:val="none" w:sz="0" w:space="0" w:color="auto"/>
          </w:divBdr>
          <w:divsChild>
            <w:div w:id="1914272502">
              <w:marLeft w:val="0"/>
              <w:marRight w:val="0"/>
              <w:marTop w:val="0"/>
              <w:marBottom w:val="0"/>
              <w:divBdr>
                <w:top w:val="none" w:sz="0" w:space="0" w:color="auto"/>
                <w:left w:val="none" w:sz="0" w:space="0" w:color="auto"/>
                <w:bottom w:val="none" w:sz="0" w:space="0" w:color="auto"/>
                <w:right w:val="none" w:sz="0" w:space="0" w:color="auto"/>
              </w:divBdr>
              <w:divsChild>
                <w:div w:id="179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4828">
      <w:bodyDiv w:val="1"/>
      <w:marLeft w:val="0"/>
      <w:marRight w:val="0"/>
      <w:marTop w:val="0"/>
      <w:marBottom w:val="0"/>
      <w:divBdr>
        <w:top w:val="none" w:sz="0" w:space="0" w:color="auto"/>
        <w:left w:val="none" w:sz="0" w:space="0" w:color="auto"/>
        <w:bottom w:val="none" w:sz="0" w:space="0" w:color="auto"/>
        <w:right w:val="none" w:sz="0" w:space="0" w:color="auto"/>
      </w:divBdr>
      <w:divsChild>
        <w:div w:id="427164211">
          <w:marLeft w:val="0"/>
          <w:marRight w:val="0"/>
          <w:marTop w:val="0"/>
          <w:marBottom w:val="0"/>
          <w:divBdr>
            <w:top w:val="none" w:sz="0" w:space="0" w:color="auto"/>
            <w:left w:val="none" w:sz="0" w:space="0" w:color="auto"/>
            <w:bottom w:val="none" w:sz="0" w:space="0" w:color="auto"/>
            <w:right w:val="none" w:sz="0" w:space="0" w:color="auto"/>
          </w:divBdr>
          <w:divsChild>
            <w:div w:id="1296640037">
              <w:marLeft w:val="0"/>
              <w:marRight w:val="0"/>
              <w:marTop w:val="0"/>
              <w:marBottom w:val="0"/>
              <w:divBdr>
                <w:top w:val="none" w:sz="0" w:space="0" w:color="auto"/>
                <w:left w:val="none" w:sz="0" w:space="0" w:color="auto"/>
                <w:bottom w:val="none" w:sz="0" w:space="0" w:color="auto"/>
                <w:right w:val="none" w:sz="0" w:space="0" w:color="auto"/>
              </w:divBdr>
              <w:divsChild>
                <w:div w:id="14808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254">
      <w:bodyDiv w:val="1"/>
      <w:marLeft w:val="0"/>
      <w:marRight w:val="0"/>
      <w:marTop w:val="0"/>
      <w:marBottom w:val="0"/>
      <w:divBdr>
        <w:top w:val="none" w:sz="0" w:space="0" w:color="auto"/>
        <w:left w:val="none" w:sz="0" w:space="0" w:color="auto"/>
        <w:bottom w:val="none" w:sz="0" w:space="0" w:color="auto"/>
        <w:right w:val="none" w:sz="0" w:space="0" w:color="auto"/>
      </w:divBdr>
      <w:divsChild>
        <w:div w:id="1636443388">
          <w:marLeft w:val="0"/>
          <w:marRight w:val="0"/>
          <w:marTop w:val="0"/>
          <w:marBottom w:val="0"/>
          <w:divBdr>
            <w:top w:val="none" w:sz="0" w:space="0" w:color="auto"/>
            <w:left w:val="none" w:sz="0" w:space="0" w:color="auto"/>
            <w:bottom w:val="none" w:sz="0" w:space="0" w:color="auto"/>
            <w:right w:val="none" w:sz="0" w:space="0" w:color="auto"/>
          </w:divBdr>
          <w:divsChild>
            <w:div w:id="1594389024">
              <w:marLeft w:val="0"/>
              <w:marRight w:val="0"/>
              <w:marTop w:val="0"/>
              <w:marBottom w:val="0"/>
              <w:divBdr>
                <w:top w:val="none" w:sz="0" w:space="0" w:color="auto"/>
                <w:left w:val="none" w:sz="0" w:space="0" w:color="auto"/>
                <w:bottom w:val="none" w:sz="0" w:space="0" w:color="auto"/>
                <w:right w:val="none" w:sz="0" w:space="0" w:color="auto"/>
              </w:divBdr>
              <w:divsChild>
                <w:div w:id="20734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94188">
      <w:bodyDiv w:val="1"/>
      <w:marLeft w:val="0"/>
      <w:marRight w:val="0"/>
      <w:marTop w:val="0"/>
      <w:marBottom w:val="0"/>
      <w:divBdr>
        <w:top w:val="none" w:sz="0" w:space="0" w:color="auto"/>
        <w:left w:val="none" w:sz="0" w:space="0" w:color="auto"/>
        <w:bottom w:val="none" w:sz="0" w:space="0" w:color="auto"/>
        <w:right w:val="none" w:sz="0" w:space="0" w:color="auto"/>
      </w:divBdr>
    </w:div>
    <w:div w:id="1863669027">
      <w:bodyDiv w:val="1"/>
      <w:marLeft w:val="0"/>
      <w:marRight w:val="0"/>
      <w:marTop w:val="0"/>
      <w:marBottom w:val="0"/>
      <w:divBdr>
        <w:top w:val="none" w:sz="0" w:space="0" w:color="auto"/>
        <w:left w:val="none" w:sz="0" w:space="0" w:color="auto"/>
        <w:bottom w:val="none" w:sz="0" w:space="0" w:color="auto"/>
        <w:right w:val="none" w:sz="0" w:space="0" w:color="auto"/>
      </w:divBdr>
    </w:div>
    <w:div w:id="1959288053">
      <w:bodyDiv w:val="1"/>
      <w:marLeft w:val="0"/>
      <w:marRight w:val="0"/>
      <w:marTop w:val="0"/>
      <w:marBottom w:val="0"/>
      <w:divBdr>
        <w:top w:val="none" w:sz="0" w:space="0" w:color="auto"/>
        <w:left w:val="none" w:sz="0" w:space="0" w:color="auto"/>
        <w:bottom w:val="none" w:sz="0" w:space="0" w:color="auto"/>
        <w:right w:val="none" w:sz="0" w:space="0" w:color="auto"/>
      </w:divBdr>
    </w:div>
    <w:div w:id="2070692241">
      <w:bodyDiv w:val="1"/>
      <w:marLeft w:val="0"/>
      <w:marRight w:val="0"/>
      <w:marTop w:val="0"/>
      <w:marBottom w:val="0"/>
      <w:divBdr>
        <w:top w:val="none" w:sz="0" w:space="0" w:color="auto"/>
        <w:left w:val="none" w:sz="0" w:space="0" w:color="auto"/>
        <w:bottom w:val="none" w:sz="0" w:space="0" w:color="auto"/>
        <w:right w:val="none" w:sz="0" w:space="0" w:color="auto"/>
      </w:divBdr>
    </w:div>
    <w:div w:id="2089304247">
      <w:bodyDiv w:val="1"/>
      <w:marLeft w:val="0"/>
      <w:marRight w:val="0"/>
      <w:marTop w:val="0"/>
      <w:marBottom w:val="0"/>
      <w:divBdr>
        <w:top w:val="none" w:sz="0" w:space="0" w:color="auto"/>
        <w:left w:val="none" w:sz="0" w:space="0" w:color="auto"/>
        <w:bottom w:val="none" w:sz="0" w:space="0" w:color="auto"/>
        <w:right w:val="none" w:sz="0" w:space="0" w:color="auto"/>
      </w:divBdr>
    </w:div>
    <w:div w:id="209358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1319</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2022-10-12T12:03:00Z</cp:lastPrinted>
  <dcterms:created xsi:type="dcterms:W3CDTF">2022-10-14T13:27:00Z</dcterms:created>
  <dcterms:modified xsi:type="dcterms:W3CDTF">2022-10-14T13:27:00Z</dcterms:modified>
</cp:coreProperties>
</file>