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15DF8E7A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</w:t>
      </w:r>
      <w:r w:rsidR="00143CAD">
        <w:rPr>
          <w:b/>
          <w:bCs/>
          <w:sz w:val="28"/>
          <w:szCs w:val="28"/>
        </w:rPr>
        <w:t xml:space="preserve"> in Oslo, 2025</w:t>
      </w:r>
    </w:p>
    <w:p w14:paraId="6D399CB1" w14:textId="77777777" w:rsidR="00D962BB" w:rsidRDefault="00D962BB" w:rsidP="00143CAD">
      <w:pPr>
        <w:rPr>
          <w:b/>
          <w:bCs/>
          <w:sz w:val="28"/>
          <w:szCs w:val="28"/>
          <w:u w:val="single"/>
        </w:rPr>
      </w:pPr>
    </w:p>
    <w:p w14:paraId="1AAAE0B8" w14:textId="2274D24E" w:rsidR="00143CAD" w:rsidRPr="00143CAD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Please </w:t>
      </w:r>
      <w:r w:rsidR="00143CAD" w:rsidRPr="00143CAD">
        <w:rPr>
          <w:b/>
          <w:bCs/>
          <w:sz w:val="28"/>
          <w:szCs w:val="28"/>
          <w:u w:val="single"/>
        </w:rPr>
        <w:t xml:space="preserve">complete and </w:t>
      </w:r>
      <w:r w:rsidRPr="00143CAD">
        <w:rPr>
          <w:b/>
          <w:bCs/>
          <w:sz w:val="28"/>
          <w:szCs w:val="28"/>
          <w:u w:val="single"/>
        </w:rPr>
        <w:t xml:space="preserve">send this report to </w:t>
      </w:r>
      <w:hyperlink r:id="rId7" w:history="1">
        <w:r w:rsidRPr="00143CAD">
          <w:rPr>
            <w:rStyle w:val="Hyperlink"/>
            <w:b/>
            <w:bCs/>
            <w:sz w:val="28"/>
            <w:szCs w:val="28"/>
          </w:rPr>
          <w:t>europe@ifsw.org</w:t>
        </w:r>
      </w:hyperlink>
      <w:r w:rsidRPr="00143CAD">
        <w:rPr>
          <w:b/>
          <w:bCs/>
          <w:sz w:val="28"/>
          <w:szCs w:val="28"/>
          <w:u w:val="single"/>
        </w:rPr>
        <w:t xml:space="preserve"> </w:t>
      </w:r>
    </w:p>
    <w:p w14:paraId="0E4C6667" w14:textId="7FA30A91" w:rsidR="0021769F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by </w:t>
      </w:r>
      <w:r w:rsidR="00143CAD" w:rsidRPr="00143CAD">
        <w:rPr>
          <w:b/>
          <w:bCs/>
          <w:sz w:val="28"/>
          <w:szCs w:val="28"/>
          <w:u w:val="single"/>
        </w:rPr>
        <w:t>24</w:t>
      </w:r>
      <w:r w:rsidR="00143CAD" w:rsidRPr="00143CAD">
        <w:rPr>
          <w:b/>
          <w:bCs/>
          <w:sz w:val="28"/>
          <w:szCs w:val="28"/>
          <w:u w:val="single"/>
          <w:vertAlign w:val="superscript"/>
        </w:rPr>
        <w:t>th</w:t>
      </w:r>
      <w:r w:rsidR="00143CAD" w:rsidRPr="00143CAD">
        <w:rPr>
          <w:b/>
          <w:bCs/>
          <w:sz w:val="28"/>
          <w:szCs w:val="28"/>
          <w:u w:val="single"/>
        </w:rPr>
        <w:t xml:space="preserve"> September</w:t>
      </w:r>
      <w:r w:rsidR="0003570A">
        <w:rPr>
          <w:b/>
          <w:bCs/>
          <w:sz w:val="28"/>
          <w:szCs w:val="28"/>
          <w:u w:val="single"/>
        </w:rPr>
        <w:t xml:space="preserve"> </w:t>
      </w:r>
      <w:r w:rsidRPr="00143CAD">
        <w:rPr>
          <w:b/>
          <w:bCs/>
          <w:sz w:val="28"/>
          <w:szCs w:val="28"/>
          <w:u w:val="single"/>
        </w:rPr>
        <w:t>202</w:t>
      </w:r>
      <w:r w:rsidR="00143CAD" w:rsidRPr="00143CAD">
        <w:rPr>
          <w:b/>
          <w:bCs/>
          <w:sz w:val="28"/>
          <w:szCs w:val="28"/>
          <w:u w:val="single"/>
        </w:rPr>
        <w:t>5</w:t>
      </w:r>
    </w:p>
    <w:p w14:paraId="0431D757" w14:textId="77777777" w:rsidR="00D962BB" w:rsidRPr="00143CAD" w:rsidRDefault="00D962BB" w:rsidP="00143CAD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6950B612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Allison Hulmes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4A848CCE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British Association of Social Workers</w:t>
            </w:r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195474C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</w:t>
            </w:r>
            <w:r w:rsidR="00143CAD">
              <w:rPr>
                <w:b/>
                <w:bCs/>
                <w:sz w:val="28"/>
                <w:szCs w:val="28"/>
              </w:rPr>
              <w:t>, institution or network</w:t>
            </w:r>
            <w:r>
              <w:rPr>
                <w:b/>
                <w:bCs/>
                <w:sz w:val="28"/>
                <w:szCs w:val="28"/>
              </w:rPr>
              <w:t xml:space="preserve"> where you represent IFSW Europe</w:t>
            </w:r>
          </w:p>
        </w:tc>
        <w:tc>
          <w:tcPr>
            <w:tcW w:w="4508" w:type="dxa"/>
          </w:tcPr>
          <w:p w14:paraId="4A6619E6" w14:textId="72C8CA74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Romani &amp; Travellers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297671BC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0852D4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September 2025</w:t>
            </w: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0175EDC6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2025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5505EDB7" w:rsidR="009F1210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 within IFSW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7EC8F18D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143CA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137833E3" w14:textId="0556925D" w:rsidR="0021769F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7A5325A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continue, do you need </w:t>
            </w:r>
            <w:r w:rsidR="00143CAD">
              <w:rPr>
                <w:b/>
                <w:bCs/>
                <w:sz w:val="28"/>
                <w:szCs w:val="28"/>
              </w:rPr>
              <w:t xml:space="preserve">a new </w:t>
            </w:r>
            <w:r>
              <w:rPr>
                <w:b/>
                <w:bCs/>
                <w:sz w:val="28"/>
                <w:szCs w:val="28"/>
              </w:rPr>
              <w:t>support person/group?</w:t>
            </w:r>
          </w:p>
        </w:tc>
        <w:tc>
          <w:tcPr>
            <w:tcW w:w="4508" w:type="dxa"/>
          </w:tcPr>
          <w:p w14:paraId="3240C44D" w14:textId="76A1B4FC" w:rsidR="009F1210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4655670B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list the main events and meetings you attended  between </w:t>
            </w:r>
            <w:r w:rsidR="00143CAD">
              <w:rPr>
                <w:b/>
                <w:bCs/>
                <w:sz w:val="28"/>
                <w:szCs w:val="28"/>
              </w:rPr>
              <w:t>October 2024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7F1ECF56" w14:textId="54B8F08E" w:rsidR="000852D4" w:rsidRDefault="000852D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 with Romani &amp; Travellers Division on the Council of Europe in September 2025.</w:t>
            </w:r>
          </w:p>
        </w:tc>
      </w:tr>
      <w:tr w:rsidR="0021769F" w14:paraId="1FDF290A" w14:textId="77777777" w:rsidTr="0021769F">
        <w:tc>
          <w:tcPr>
            <w:tcW w:w="4508" w:type="dxa"/>
          </w:tcPr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0BD12EF3" w14:textId="77777777" w:rsidR="000852D4" w:rsidRPr="000852D4" w:rsidRDefault="000852D4" w:rsidP="000852D4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Initiated contact and met with the Romani &amp; Travellers Division to discuss areas of synergy.</w:t>
            </w:r>
          </w:p>
          <w:p w14:paraId="7302CDAE" w14:textId="77777777" w:rsidR="000852D4" w:rsidRPr="000852D4" w:rsidRDefault="000852D4" w:rsidP="000852D4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Addressed the lack of UK attendance at the Intergovernmental Committee 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of Experts on Roma and </w:t>
            </w:r>
            <w:proofErr w:type="spellStart"/>
            <w:r w:rsidRPr="000852D4"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Issues (ADI-ROM).</w:t>
            </w:r>
          </w:p>
          <w:p w14:paraId="4D998F43" w14:textId="77777777" w:rsidR="000852D4" w:rsidRPr="000852D4" w:rsidRDefault="000852D4" w:rsidP="000852D4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Explored the possibility of joining the Committee in an observer status capacity.</w:t>
            </w:r>
          </w:p>
          <w:p w14:paraId="1719CB58" w14:textId="5E3F8B72" w:rsidR="000852D4" w:rsidRPr="000852D4" w:rsidRDefault="000852D4" w:rsidP="000852D4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Secured interest in the ROMA </w:t>
            </w: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odel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for restorative, anti-racist supervision 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>with arrangements in progress for me to deliver a presentation in the new year.</w:t>
            </w:r>
          </w:p>
          <w:p w14:paraId="539AA5D1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D81B44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39ADF75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Welsh Government – Anti-Racist Wales Action Plan</w:t>
            </w:r>
          </w:p>
          <w:p w14:paraId="177B911B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7A6730" w14:textId="77777777" w:rsidR="000852D4" w:rsidRPr="000852D4" w:rsidRDefault="000852D4" w:rsidP="000852D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Continuing strategic engagement as a member of the External Accountability Group.</w:t>
            </w:r>
          </w:p>
          <w:p w14:paraId="44D586FC" w14:textId="77777777" w:rsidR="000852D4" w:rsidRPr="000852D4" w:rsidRDefault="000852D4" w:rsidP="000852D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Providing expert advice across the following divisions: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br/>
            </w:r>
          </w:p>
          <w:p w14:paraId="4EA856C6" w14:textId="77777777" w:rsidR="000852D4" w:rsidRPr="000852D4" w:rsidRDefault="000852D4" w:rsidP="000852D4">
            <w:pPr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Equality and Human Rights</w:t>
            </w:r>
          </w:p>
          <w:p w14:paraId="2B15D2FB" w14:textId="77777777" w:rsidR="000852D4" w:rsidRPr="000852D4" w:rsidRDefault="000852D4" w:rsidP="000852D4">
            <w:pPr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Health and Social Care</w:t>
            </w:r>
          </w:p>
          <w:p w14:paraId="7F4BB3FB" w14:textId="77777777" w:rsidR="000852D4" w:rsidRPr="000852D4" w:rsidRDefault="000852D4" w:rsidP="000852D4">
            <w:pPr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Homes and Accommodation</w:t>
            </w:r>
          </w:p>
          <w:p w14:paraId="1644AB5B" w14:textId="38156991" w:rsidR="000852D4" w:rsidRPr="000852D4" w:rsidRDefault="000852D4" w:rsidP="000852D4">
            <w:pPr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Environment</w:t>
            </w:r>
            <w:r w:rsidR="00BA327F">
              <w:rPr>
                <w:b/>
                <w:bCs/>
                <w:sz w:val="28"/>
                <w:szCs w:val="28"/>
                <w:lang w:val="en-US"/>
              </w:rPr>
              <w:t xml:space="preserve"> and Climate</w:t>
            </w:r>
          </w:p>
          <w:p w14:paraId="636E8F9C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882D70" w14:textId="77777777" w:rsidR="000852D4" w:rsidRPr="000852D4" w:rsidRDefault="000852D4" w:rsidP="000852D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Supporting the refresh of Welsh Government’s policy guidance Travelling to Better Health.</w:t>
            </w:r>
          </w:p>
          <w:p w14:paraId="575FC3C6" w14:textId="4D76066C" w:rsidR="000852D4" w:rsidRPr="000852D4" w:rsidRDefault="000852D4" w:rsidP="000852D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lastRenderedPageBreak/>
              <w:t>These are dynamic areas with major policy refresh underway, offering a timely opportunity to embed Roma</w:t>
            </w:r>
            <w:r>
              <w:rPr>
                <w:b/>
                <w:bCs/>
                <w:sz w:val="28"/>
                <w:szCs w:val="28"/>
                <w:lang w:val="en-US"/>
              </w:rPr>
              <w:t>ni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0852D4"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perspectives in Welsh policy development.</w:t>
            </w:r>
          </w:p>
          <w:p w14:paraId="0FE66E61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5A5180" w14:textId="595E3A0B" w:rsidR="000852D4" w:rsidRPr="000852D4" w:rsidRDefault="000852D4" w:rsidP="000852D4">
            <w:pPr>
              <w:ind w:left="360"/>
              <w:rPr>
                <w:b/>
                <w:bCs/>
                <w:sz w:val="28"/>
                <w:szCs w:val="28"/>
                <w:lang w:val="en-US"/>
              </w:rPr>
            </w:pPr>
          </w:p>
          <w:p w14:paraId="3785B78B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71E44CF4" w:rsidR="0021769F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What have been </w:t>
            </w:r>
            <w:r w:rsidR="0021769F">
              <w:rPr>
                <w:b/>
                <w:bCs/>
                <w:sz w:val="28"/>
                <w:szCs w:val="28"/>
              </w:rPr>
              <w:t xml:space="preserve">your main achievements in this role in the last </w:t>
            </w:r>
            <w:r>
              <w:rPr>
                <w:b/>
                <w:bCs/>
                <w:sz w:val="28"/>
                <w:szCs w:val="28"/>
              </w:rPr>
              <w:t>year?</w:t>
            </w:r>
          </w:p>
          <w:p w14:paraId="5A744C03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94E5A2" w14:textId="77777777" w:rsidR="000852D4" w:rsidRPr="000852D4" w:rsidRDefault="000852D4" w:rsidP="000852D4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Established working relationship with the Council of Europe Romani &amp; Travellers Division.</w:t>
            </w:r>
          </w:p>
          <w:p w14:paraId="7D3A49D2" w14:textId="77777777" w:rsidR="000852D4" w:rsidRPr="000852D4" w:rsidRDefault="000852D4" w:rsidP="000852D4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Raised UK absence from ADI-ROM and opened discussion on observer participation.</w:t>
            </w:r>
          </w:p>
          <w:p w14:paraId="402EF28D" w14:textId="77777777" w:rsidR="000852D4" w:rsidRPr="000852D4" w:rsidRDefault="000852D4" w:rsidP="000852D4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Secured European interest in the ROMA model with commitment for a presentation in early 2026.</w:t>
            </w:r>
          </w:p>
          <w:p w14:paraId="641BEF66" w14:textId="77777777" w:rsidR="000852D4" w:rsidRDefault="000852D4" w:rsidP="000852D4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Active contribution to Welsh Government policy refresh through the Anti-Racist Wales Action Plan and Travelling to Better Health.</w:t>
            </w:r>
          </w:p>
          <w:p w14:paraId="7E853849" w14:textId="77777777" w:rsidR="000852D4" w:rsidRPr="000852D4" w:rsidRDefault="000852D4" w:rsidP="000852D4">
            <w:pPr>
              <w:ind w:left="720"/>
              <w:rPr>
                <w:b/>
                <w:bCs/>
                <w:sz w:val="28"/>
                <w:szCs w:val="28"/>
                <w:lang w:val="en-US"/>
              </w:rPr>
            </w:pPr>
          </w:p>
          <w:p w14:paraId="1EBC16A4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3ED1F77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43C0DA05" w14:textId="6FE176B4" w:rsidR="00D962BB" w:rsidRDefault="00D962BB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CAD" w14:paraId="4BD4C4C7" w14:textId="77777777" w:rsidTr="004E49BD">
        <w:tc>
          <w:tcPr>
            <w:tcW w:w="9016" w:type="dxa"/>
            <w:gridSpan w:val="2"/>
          </w:tcPr>
          <w:p w14:paraId="7C6A80E7" w14:textId="253B2848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</w:t>
            </w:r>
            <w:r w:rsidR="00D962BB">
              <w:rPr>
                <w:b/>
                <w:bCs/>
                <w:sz w:val="28"/>
                <w:szCs w:val="28"/>
              </w:rPr>
              <w:t>themes</w:t>
            </w:r>
            <w:r>
              <w:rPr>
                <w:b/>
                <w:bCs/>
                <w:sz w:val="28"/>
                <w:szCs w:val="28"/>
              </w:rPr>
              <w:t xml:space="preserve"> and opportunities should the </w:t>
            </w:r>
            <w:r w:rsidR="00D962BB">
              <w:rPr>
                <w:b/>
                <w:bCs/>
                <w:sz w:val="28"/>
                <w:szCs w:val="28"/>
              </w:rPr>
              <w:t xml:space="preserve">IFSW Europe </w:t>
            </w:r>
            <w:r>
              <w:rPr>
                <w:b/>
                <w:bCs/>
                <w:sz w:val="28"/>
                <w:szCs w:val="28"/>
              </w:rPr>
              <w:t>representative to this institution, commission or network focus on during the next year?</w:t>
            </w:r>
          </w:p>
          <w:p w14:paraId="5C946125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1DFD423B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Roma Integration Strategy 2026–2030</w:t>
            </w:r>
          </w:p>
          <w:p w14:paraId="17E29938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1CAD44" w14:textId="1A32FB77" w:rsidR="000852D4" w:rsidRPr="000852D4" w:rsidRDefault="000852D4" w:rsidP="000852D4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Early indications suggest that social care and social work are unlikely to be </w:t>
            </w:r>
            <w:proofErr w:type="spellStart"/>
            <w:r w:rsidRPr="000852D4">
              <w:rPr>
                <w:b/>
                <w:bCs/>
                <w:sz w:val="28"/>
                <w:szCs w:val="28"/>
                <w:lang w:val="en-US"/>
              </w:rPr>
              <w:t>recognised</w:t>
            </w:r>
            <w:proofErr w:type="spell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as a distinct pillar but </w:t>
            </w:r>
            <w:r w:rsidR="00BA327F">
              <w:rPr>
                <w:b/>
                <w:bCs/>
                <w:sz w:val="28"/>
                <w:szCs w:val="28"/>
                <w:lang w:val="en-US"/>
              </w:rPr>
              <w:t xml:space="preserve">will be treated 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>as a cross-cutting theme.</w:t>
            </w:r>
            <w:r w:rsidR="00BA327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630052F" w14:textId="3C5E4FF4" w:rsidR="000852D4" w:rsidRPr="000852D4" w:rsidRDefault="000852D4" w:rsidP="000852D4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This creates </w:t>
            </w:r>
            <w:r w:rsidR="00BA327F">
              <w:rPr>
                <w:b/>
                <w:bCs/>
                <w:sz w:val="28"/>
                <w:szCs w:val="28"/>
                <w:lang w:val="en-US"/>
              </w:rPr>
              <w:t>a vital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role for IFSW in ensuring that the contribution of social work is </w:t>
            </w:r>
            <w:r w:rsidR="00BA327F">
              <w:rPr>
                <w:b/>
                <w:bCs/>
                <w:sz w:val="28"/>
                <w:szCs w:val="28"/>
                <w:lang w:val="en-US"/>
              </w:rPr>
              <w:t>adequately</w:t>
            </w: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understood and integrated across each of the strategy’s key pillars.</w:t>
            </w:r>
          </w:p>
          <w:p w14:paraId="5AF032AC" w14:textId="327CAF9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111221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If you wish to continue in your role, please list your </w:t>
            </w:r>
            <w:r w:rsidR="00143CAD">
              <w:rPr>
                <w:b/>
                <w:bCs/>
                <w:sz w:val="28"/>
                <w:szCs w:val="28"/>
              </w:rPr>
              <w:t xml:space="preserve">personal </w:t>
            </w:r>
            <w:r>
              <w:rPr>
                <w:b/>
                <w:bCs/>
                <w:sz w:val="28"/>
                <w:szCs w:val="28"/>
              </w:rPr>
              <w:t>objectives/aims for the next year.</w:t>
            </w:r>
          </w:p>
          <w:p w14:paraId="20095BBB" w14:textId="2210D89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3A6920B4" w14:textId="77777777" w:rsidR="000852D4" w:rsidRPr="000852D4" w:rsidRDefault="000852D4" w:rsidP="000852D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E185C73" w14:textId="77777777" w:rsid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Confirm arrangements for ADI-ROM observer role.</w:t>
            </w:r>
          </w:p>
          <w:p w14:paraId="697A01E1" w14:textId="7EB85CF5" w:rsidR="00BA327F" w:rsidRPr="000852D4" w:rsidRDefault="00BA327F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Align the IFSW Romani &amp;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Representative role with the CINGO representative.</w:t>
            </w:r>
          </w:p>
          <w:p w14:paraId="379F976C" w14:textId="77777777" w:rsid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Prepare and deliver ROMA model </w:t>
            </w:r>
            <w:proofErr w:type="gramStart"/>
            <w:r w:rsidRPr="000852D4">
              <w:rPr>
                <w:b/>
                <w:bCs/>
                <w:sz w:val="28"/>
                <w:szCs w:val="28"/>
                <w:lang w:val="en-US"/>
              </w:rPr>
              <w:t>presentation</w:t>
            </w:r>
            <w:proofErr w:type="gram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at the Council of Europe in the new year.</w:t>
            </w:r>
          </w:p>
          <w:p w14:paraId="1B25C393" w14:textId="22F011DB" w:rsidR="00BA327F" w:rsidRPr="000852D4" w:rsidRDefault="00BA327F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Seek opportunities for influencing the development of the new Roma Inclusion Strategy.</w:t>
            </w:r>
          </w:p>
          <w:p w14:paraId="0080D697" w14:textId="35DA5323" w:rsidR="000852D4" w:rsidRP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0852D4">
              <w:rPr>
                <w:b/>
                <w:bCs/>
                <w:sz w:val="28"/>
                <w:szCs w:val="28"/>
                <w:lang w:val="en-US"/>
              </w:rPr>
              <w:t>Continue</w:t>
            </w:r>
            <w:proofErr w:type="gram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supporting Welsh Government policy refreshes to ensure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Romani &amp;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inclusion and accountability.</w:t>
            </w:r>
          </w:p>
          <w:p w14:paraId="69B515DA" w14:textId="77777777" w:rsid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>Work with IFSW to promote the role of social work within all pillars of the Roma Integration Strategy 2026–2030.</w:t>
            </w:r>
          </w:p>
          <w:p w14:paraId="265E4691" w14:textId="0C7ED328" w:rsidR="000852D4" w:rsidRP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Work within IFSW to ensure that Romani &amp;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voices are present and integrated in cross-cutting priorities.</w:t>
            </w:r>
          </w:p>
          <w:p w14:paraId="63143279" w14:textId="39DFD585" w:rsidR="000852D4" w:rsidRPr="000852D4" w:rsidRDefault="000852D4" w:rsidP="000852D4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Strengthening cross-national partnerships to align Welsh and European agendas on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Romani &amp;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Traveller</w:t>
            </w:r>
            <w:proofErr w:type="spellEnd"/>
            <w:r w:rsidRPr="000852D4">
              <w:rPr>
                <w:b/>
                <w:bCs/>
                <w:sz w:val="28"/>
                <w:szCs w:val="28"/>
                <w:lang w:val="en-US"/>
              </w:rPr>
              <w:t xml:space="preserve"> rights and wellbeing.</w:t>
            </w:r>
          </w:p>
          <w:p w14:paraId="7B5219E1" w14:textId="17B7C4B4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0001D987" w14:textId="6202C2FE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1EFF77E6" w14:textId="77777777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427A7B85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621776D8" w14:textId="0A4CE1A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CAD" w14:paraId="354A9924" w14:textId="77777777" w:rsidTr="004E49BD">
        <w:tc>
          <w:tcPr>
            <w:tcW w:w="9016" w:type="dxa"/>
            <w:gridSpan w:val="2"/>
          </w:tcPr>
          <w:p w14:paraId="15211796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other information you wish to share</w:t>
            </w:r>
          </w:p>
          <w:p w14:paraId="5F9FEC9D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1ABB22C4" w14:textId="35DA21E6" w:rsidR="00BA327F" w:rsidRDefault="00BA327F" w:rsidP="0021769F">
            <w:pPr>
              <w:rPr>
                <w:b/>
                <w:bCs/>
                <w:sz w:val="28"/>
                <w:szCs w:val="28"/>
              </w:rPr>
            </w:pPr>
          </w:p>
          <w:p w14:paraId="1BCFBCBE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0EABAADB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532FDAFC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6FF21633" w14:textId="1650FBD0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9D1D" w14:textId="77777777" w:rsidR="004C0BDE" w:rsidRDefault="004C0BDE" w:rsidP="0021769F">
      <w:pPr>
        <w:spacing w:after="0" w:line="240" w:lineRule="auto"/>
      </w:pPr>
      <w:r>
        <w:separator/>
      </w:r>
    </w:p>
  </w:endnote>
  <w:endnote w:type="continuationSeparator" w:id="0">
    <w:p w14:paraId="1424F777" w14:textId="77777777" w:rsidR="004C0BDE" w:rsidRDefault="004C0BDE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3FB4" w14:textId="77777777" w:rsidR="004C0BDE" w:rsidRDefault="004C0BDE" w:rsidP="0021769F">
      <w:pPr>
        <w:spacing w:after="0" w:line="240" w:lineRule="auto"/>
      </w:pPr>
      <w:r>
        <w:separator/>
      </w:r>
    </w:p>
  </w:footnote>
  <w:footnote w:type="continuationSeparator" w:id="0">
    <w:p w14:paraId="1F06764C" w14:textId="77777777" w:rsidR="004C0BDE" w:rsidRDefault="004C0BDE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D48"/>
    <w:multiLevelType w:val="multilevel"/>
    <w:tmpl w:val="350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8418B"/>
    <w:multiLevelType w:val="multilevel"/>
    <w:tmpl w:val="83B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212C8"/>
    <w:multiLevelType w:val="multilevel"/>
    <w:tmpl w:val="749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43CE8"/>
    <w:multiLevelType w:val="multilevel"/>
    <w:tmpl w:val="A30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744A3"/>
    <w:multiLevelType w:val="multilevel"/>
    <w:tmpl w:val="D9E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322096">
    <w:abstractNumId w:val="0"/>
  </w:num>
  <w:num w:numId="2" w16cid:durableId="1490171588">
    <w:abstractNumId w:val="2"/>
  </w:num>
  <w:num w:numId="3" w16cid:durableId="1633946422">
    <w:abstractNumId w:val="1"/>
  </w:num>
  <w:num w:numId="4" w16cid:durableId="1149053163">
    <w:abstractNumId w:val="3"/>
  </w:num>
  <w:num w:numId="5" w16cid:durableId="1087456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3570A"/>
    <w:rsid w:val="000852D4"/>
    <w:rsid w:val="00143CAD"/>
    <w:rsid w:val="001864F9"/>
    <w:rsid w:val="001B1A11"/>
    <w:rsid w:val="0021769F"/>
    <w:rsid w:val="003B3E27"/>
    <w:rsid w:val="004C0BDE"/>
    <w:rsid w:val="004F689A"/>
    <w:rsid w:val="005C55CB"/>
    <w:rsid w:val="009F1210"/>
    <w:rsid w:val="00AD6B9E"/>
    <w:rsid w:val="00AE4873"/>
    <w:rsid w:val="00BA1AAA"/>
    <w:rsid w:val="00BA327F"/>
    <w:rsid w:val="00CF44A1"/>
    <w:rsid w:val="00D962BB"/>
    <w:rsid w:val="00F13D06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2025-09-26T07:13:00Z</dcterms:created>
  <dcterms:modified xsi:type="dcterms:W3CDTF">2025-09-26T07:13:00Z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4f03107d-e32e-4dfd-a6bd-3209c5d349b1</vt:lpwstr>
  </property>
</Properties>
</file>