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15DF8E7A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</w:t>
      </w:r>
      <w:r w:rsidR="00143CAD">
        <w:rPr>
          <w:b/>
          <w:bCs/>
          <w:sz w:val="28"/>
          <w:szCs w:val="28"/>
        </w:rPr>
        <w:t xml:space="preserve"> in Oslo, 2025</w:t>
      </w:r>
    </w:p>
    <w:p w14:paraId="6D399CB1" w14:textId="77777777" w:rsidR="00D962BB" w:rsidRDefault="00D962BB" w:rsidP="00143CAD">
      <w:pPr>
        <w:rPr>
          <w:b/>
          <w:bCs/>
          <w:sz w:val="28"/>
          <w:szCs w:val="28"/>
          <w:u w:val="single"/>
        </w:rPr>
      </w:pPr>
    </w:p>
    <w:p w14:paraId="1AAAE0B8" w14:textId="2274D24E" w:rsidR="00143CAD" w:rsidRPr="00143CAD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Please </w:t>
      </w:r>
      <w:r w:rsidR="00143CAD" w:rsidRPr="00143CAD">
        <w:rPr>
          <w:b/>
          <w:bCs/>
          <w:sz w:val="28"/>
          <w:szCs w:val="28"/>
          <w:u w:val="single"/>
        </w:rPr>
        <w:t xml:space="preserve">complete and </w:t>
      </w:r>
      <w:r w:rsidRPr="00143CAD">
        <w:rPr>
          <w:b/>
          <w:bCs/>
          <w:sz w:val="28"/>
          <w:szCs w:val="28"/>
          <w:u w:val="single"/>
        </w:rPr>
        <w:t xml:space="preserve">send this report to </w:t>
      </w:r>
      <w:hyperlink r:id="rId6" w:history="1">
        <w:r w:rsidRPr="00143CAD">
          <w:rPr>
            <w:rStyle w:val="Hyperlink"/>
            <w:b/>
            <w:bCs/>
            <w:sz w:val="28"/>
            <w:szCs w:val="28"/>
          </w:rPr>
          <w:t>europe@ifsw.org</w:t>
        </w:r>
      </w:hyperlink>
      <w:r w:rsidRPr="00143CAD">
        <w:rPr>
          <w:b/>
          <w:bCs/>
          <w:sz w:val="28"/>
          <w:szCs w:val="28"/>
          <w:u w:val="single"/>
        </w:rPr>
        <w:t xml:space="preserve"> </w:t>
      </w:r>
    </w:p>
    <w:p w14:paraId="0E4C6667" w14:textId="7FA30A91" w:rsidR="0021769F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by </w:t>
      </w:r>
      <w:r w:rsidR="00143CAD" w:rsidRPr="00143CAD">
        <w:rPr>
          <w:b/>
          <w:bCs/>
          <w:sz w:val="28"/>
          <w:szCs w:val="28"/>
          <w:u w:val="single"/>
        </w:rPr>
        <w:t>24</w:t>
      </w:r>
      <w:r w:rsidR="00143CAD" w:rsidRPr="00143CAD">
        <w:rPr>
          <w:b/>
          <w:bCs/>
          <w:sz w:val="28"/>
          <w:szCs w:val="28"/>
          <w:u w:val="single"/>
          <w:vertAlign w:val="superscript"/>
        </w:rPr>
        <w:t>th</w:t>
      </w:r>
      <w:r w:rsidR="00143CAD" w:rsidRPr="00143CAD">
        <w:rPr>
          <w:b/>
          <w:bCs/>
          <w:sz w:val="28"/>
          <w:szCs w:val="28"/>
          <w:u w:val="single"/>
        </w:rPr>
        <w:t xml:space="preserve"> September</w:t>
      </w:r>
      <w:r w:rsidR="0003570A">
        <w:rPr>
          <w:b/>
          <w:bCs/>
          <w:sz w:val="28"/>
          <w:szCs w:val="28"/>
          <w:u w:val="single"/>
        </w:rPr>
        <w:t xml:space="preserve"> </w:t>
      </w:r>
      <w:r w:rsidRPr="00143CAD">
        <w:rPr>
          <w:b/>
          <w:bCs/>
          <w:sz w:val="28"/>
          <w:szCs w:val="28"/>
          <w:u w:val="single"/>
        </w:rPr>
        <w:t>202</w:t>
      </w:r>
      <w:r w:rsidR="00143CAD" w:rsidRPr="00143CAD">
        <w:rPr>
          <w:b/>
          <w:bCs/>
          <w:sz w:val="28"/>
          <w:szCs w:val="28"/>
          <w:u w:val="single"/>
        </w:rPr>
        <w:t>5</w:t>
      </w:r>
    </w:p>
    <w:p w14:paraId="0431D757" w14:textId="77777777" w:rsidR="00D962BB" w:rsidRPr="00143CAD" w:rsidRDefault="00D962BB" w:rsidP="00143CAD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2B32577E" w:rsidR="0021769F" w:rsidRPr="00133A93" w:rsidRDefault="00C91C1C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John Brennan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47DA7E83" w:rsidR="0021769F" w:rsidRPr="00133A93" w:rsidRDefault="00C91C1C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Irish Association of </w:t>
            </w:r>
            <w:r w:rsidR="006852DE" w:rsidRPr="00133A93">
              <w:rPr>
                <w:rFonts w:ascii="Calibri" w:hAnsi="Calibri" w:cs="Calibri"/>
                <w:sz w:val="24"/>
                <w:szCs w:val="24"/>
              </w:rPr>
              <w:t xml:space="preserve">Social Workers </w:t>
            </w:r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195474C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</w:t>
            </w:r>
            <w:r w:rsidR="00143CAD">
              <w:rPr>
                <w:b/>
                <w:bCs/>
                <w:sz w:val="28"/>
                <w:szCs w:val="28"/>
              </w:rPr>
              <w:t>, institution or network</w:t>
            </w:r>
            <w:r>
              <w:rPr>
                <w:b/>
                <w:bCs/>
                <w:sz w:val="28"/>
                <w:szCs w:val="28"/>
              </w:rPr>
              <w:t xml:space="preserve"> where you represent IFSW Europe</w:t>
            </w:r>
          </w:p>
        </w:tc>
        <w:tc>
          <w:tcPr>
            <w:tcW w:w="4508" w:type="dxa"/>
          </w:tcPr>
          <w:p w14:paraId="4A6619E6" w14:textId="576AE4CB" w:rsidR="0021769F" w:rsidRPr="00133A93" w:rsidRDefault="006852DE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European Social Platform </w:t>
            </w:r>
            <w:r w:rsidR="004F3680" w:rsidRPr="00133A93">
              <w:rPr>
                <w:rFonts w:ascii="Calibri" w:hAnsi="Calibri" w:cs="Calibri"/>
                <w:sz w:val="24"/>
                <w:szCs w:val="24"/>
              </w:rPr>
              <w:t>(SP)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5094F9E8" w:rsidR="0021769F" w:rsidRPr="00133A93" w:rsidRDefault="0000595B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24</w:t>
            </w:r>
            <w:r w:rsidR="008A32C1" w:rsidRPr="00133A93">
              <w:rPr>
                <w:rFonts w:ascii="Calibri" w:hAnsi="Calibri" w:cs="Calibri"/>
                <w:sz w:val="24"/>
                <w:szCs w:val="24"/>
              </w:rPr>
              <w:t>.09.2025</w:t>
            </w: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04872763" w:rsidR="0021769F" w:rsidRPr="00133A93" w:rsidRDefault="004E304B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4C84C388" w:rsidR="009F1210" w:rsidRPr="00133A93" w:rsidRDefault="009945D9" w:rsidP="0021769F">
            <w:pPr>
              <w:rPr>
                <w:rFonts w:ascii="Calibri" w:hAnsi="Calibri" w:cs="Calibri"/>
                <w:sz w:val="28"/>
                <w:szCs w:val="28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Yes, Birthe Povlsen</w:t>
            </w:r>
            <w:r w:rsidR="00BB602A" w:rsidRPr="00133A93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020595" w:rsidRPr="00133A93">
              <w:rPr>
                <w:rFonts w:ascii="Calibri" w:hAnsi="Calibri" w:cs="Calibri"/>
                <w:sz w:val="24"/>
                <w:szCs w:val="24"/>
              </w:rPr>
              <w:t xml:space="preserve">joined the SP’s Working Group on </w:t>
            </w:r>
            <w:r w:rsidR="00133A93" w:rsidRPr="00133A93">
              <w:rPr>
                <w:rFonts w:ascii="Calibri" w:hAnsi="Calibri" w:cs="Calibri"/>
                <w:sz w:val="24"/>
                <w:szCs w:val="24"/>
              </w:rPr>
              <w:t>Minimum Income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7EC8F18D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143CA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05C318D7" w14:textId="77777777" w:rsidR="0021769F" w:rsidRDefault="009945D9" w:rsidP="0021769F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Yes, but</w:t>
            </w:r>
            <w:r w:rsidR="006C7BB1" w:rsidRPr="00133A93">
              <w:rPr>
                <w:rFonts w:ascii="Calibri" w:hAnsi="Calibri" w:cs="Calibri"/>
                <w:sz w:val="24"/>
                <w:szCs w:val="24"/>
              </w:rPr>
              <w:t>,</w:t>
            </w:r>
            <w:r w:rsidRPr="00133A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33A93">
              <w:rPr>
                <w:rFonts w:ascii="Calibri" w:hAnsi="Calibri" w:cs="Calibri"/>
                <w:b/>
                <w:sz w:val="24"/>
                <w:szCs w:val="24"/>
              </w:rPr>
              <w:t xml:space="preserve">if there </w:t>
            </w:r>
            <w:r w:rsidR="00112ABC" w:rsidRPr="00133A93">
              <w:rPr>
                <w:rFonts w:ascii="Calibri" w:hAnsi="Calibri" w:cs="Calibri"/>
                <w:b/>
                <w:sz w:val="24"/>
                <w:szCs w:val="24"/>
              </w:rPr>
              <w:t>is another candidate</w:t>
            </w:r>
            <w:r w:rsidR="0000595B" w:rsidRPr="00133A93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112ABC" w:rsidRPr="00133A93">
              <w:rPr>
                <w:rFonts w:ascii="Calibri" w:hAnsi="Calibri" w:cs="Calibri"/>
                <w:b/>
                <w:sz w:val="24"/>
                <w:szCs w:val="24"/>
              </w:rPr>
              <w:t xml:space="preserve"> I will withdraw</w:t>
            </w:r>
            <w:r w:rsidR="00112ABC" w:rsidRPr="00133A93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0511E3" w:rsidRPr="00133A93">
              <w:rPr>
                <w:rFonts w:ascii="Calibri" w:hAnsi="Calibri" w:cs="Calibri"/>
                <w:sz w:val="24"/>
                <w:szCs w:val="24"/>
              </w:rPr>
              <w:t xml:space="preserve">become a support member </w:t>
            </w:r>
          </w:p>
          <w:p w14:paraId="137833E3" w14:textId="565F6604" w:rsidR="0021769F" w:rsidRPr="00133A93" w:rsidRDefault="0021769F" w:rsidP="002176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7A5325A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continue, do you need </w:t>
            </w:r>
            <w:r w:rsidR="00143CAD">
              <w:rPr>
                <w:b/>
                <w:bCs/>
                <w:sz w:val="28"/>
                <w:szCs w:val="28"/>
              </w:rPr>
              <w:t xml:space="preserve">a new </w:t>
            </w:r>
            <w:r>
              <w:rPr>
                <w:b/>
                <w:bCs/>
                <w:sz w:val="28"/>
                <w:szCs w:val="28"/>
              </w:rPr>
              <w:t>support person/group?</w:t>
            </w:r>
          </w:p>
        </w:tc>
        <w:tc>
          <w:tcPr>
            <w:tcW w:w="4508" w:type="dxa"/>
          </w:tcPr>
          <w:p w14:paraId="3240C44D" w14:textId="737570D9" w:rsidR="009F1210" w:rsidRPr="00133A93" w:rsidRDefault="000511E3" w:rsidP="0021769F">
            <w:pPr>
              <w:rPr>
                <w:rFonts w:ascii="Calibri" w:hAnsi="Calibri" w:cs="Calibri"/>
                <w:sz w:val="28"/>
                <w:szCs w:val="28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It would be </w:t>
            </w:r>
            <w:r w:rsidR="00BA3DEE" w:rsidRPr="00133A93">
              <w:rPr>
                <w:rFonts w:ascii="Calibri" w:hAnsi="Calibri" w:cs="Calibri"/>
                <w:sz w:val="24"/>
                <w:szCs w:val="24"/>
              </w:rPr>
              <w:t xml:space="preserve">very good to have a </w:t>
            </w:r>
            <w:r w:rsidR="009C767D">
              <w:rPr>
                <w:rFonts w:ascii="Calibri" w:hAnsi="Calibri" w:cs="Calibri"/>
                <w:sz w:val="24"/>
                <w:szCs w:val="24"/>
              </w:rPr>
              <w:t>number of</w:t>
            </w:r>
            <w:r w:rsidR="00BA3DEE" w:rsidRPr="00133A93">
              <w:rPr>
                <w:rFonts w:ascii="Calibri" w:hAnsi="Calibri" w:cs="Calibri"/>
                <w:sz w:val="24"/>
                <w:szCs w:val="24"/>
              </w:rPr>
              <w:t xml:space="preserve"> support</w:t>
            </w:r>
            <w:r w:rsidR="009C767D">
              <w:rPr>
                <w:rFonts w:ascii="Calibri" w:hAnsi="Calibri" w:cs="Calibri"/>
                <w:sz w:val="24"/>
                <w:szCs w:val="24"/>
              </w:rPr>
              <w:t xml:space="preserve"> members</w:t>
            </w:r>
            <w:r w:rsidR="00E326C3">
              <w:rPr>
                <w:rFonts w:ascii="Calibri" w:hAnsi="Calibri" w:cs="Calibri"/>
                <w:sz w:val="24"/>
                <w:szCs w:val="24"/>
              </w:rPr>
              <w:t xml:space="preserve"> given the </w:t>
            </w:r>
            <w:r w:rsidR="00385FEC">
              <w:rPr>
                <w:rFonts w:ascii="Calibri" w:hAnsi="Calibri" w:cs="Calibri"/>
                <w:sz w:val="24"/>
                <w:szCs w:val="24"/>
              </w:rPr>
              <w:t>labyrinth</w:t>
            </w:r>
            <w:r w:rsidR="004B5FE8">
              <w:rPr>
                <w:rFonts w:ascii="Calibri" w:hAnsi="Calibri" w:cs="Calibri"/>
                <w:sz w:val="24"/>
                <w:szCs w:val="24"/>
              </w:rPr>
              <w:t>ine</w:t>
            </w:r>
            <w:r w:rsidR="000923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831AD">
              <w:rPr>
                <w:rFonts w:ascii="Calibri" w:hAnsi="Calibri" w:cs="Calibri"/>
                <w:sz w:val="24"/>
                <w:szCs w:val="24"/>
              </w:rPr>
              <w:t>agenda of the Platform</w:t>
            </w:r>
            <w:r w:rsidR="00BA3DEE" w:rsidRPr="00133A9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Pr="00133A93" w:rsidRDefault="0021769F" w:rsidP="002176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4655670B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list the main events and meetings you attended  between </w:t>
            </w:r>
            <w:r w:rsidR="00143CAD">
              <w:rPr>
                <w:b/>
                <w:bCs/>
                <w:sz w:val="28"/>
                <w:szCs w:val="28"/>
              </w:rPr>
              <w:t>October 2024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629FDB4C" w14:textId="77777777" w:rsidR="002B041C" w:rsidRPr="00133A93" w:rsidRDefault="002B041C" w:rsidP="002B041C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Attended the following meetings on-line:</w:t>
            </w:r>
          </w:p>
          <w:p w14:paraId="29ACD54B" w14:textId="30FC3E71" w:rsidR="002B041C" w:rsidRPr="00133A93" w:rsidRDefault="002B041C" w:rsidP="002B041C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Steering </w:t>
            </w:r>
            <w:r w:rsidR="0053516D" w:rsidRPr="00133A93">
              <w:rPr>
                <w:rFonts w:ascii="Calibri" w:hAnsi="Calibri" w:cs="Calibri"/>
                <w:sz w:val="24"/>
                <w:szCs w:val="24"/>
              </w:rPr>
              <w:t>Group</w:t>
            </w:r>
            <w:r w:rsidRPr="00133A93">
              <w:rPr>
                <w:rFonts w:ascii="Calibri" w:hAnsi="Calibri" w:cs="Calibri"/>
                <w:sz w:val="24"/>
                <w:szCs w:val="24"/>
              </w:rPr>
              <w:t xml:space="preserve"> Meetings</w:t>
            </w:r>
            <w:r w:rsidR="000D2024" w:rsidRPr="00133A93">
              <w:rPr>
                <w:rFonts w:ascii="Calibri" w:hAnsi="Calibri" w:cs="Calibri"/>
                <w:sz w:val="24"/>
                <w:szCs w:val="24"/>
              </w:rPr>
              <w:t xml:space="preserve"> X </w:t>
            </w:r>
            <w:r w:rsidR="00703EB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5F9CFE29" w14:textId="2B395472" w:rsidR="009F06B4" w:rsidRPr="00C3543B" w:rsidRDefault="00765991" w:rsidP="002B04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Social Pillar </w:t>
            </w:r>
            <w:r w:rsidR="009F06B4">
              <w:rPr>
                <w:rFonts w:ascii="Calibri" w:hAnsi="Calibri" w:cs="Calibri"/>
                <w:sz w:val="24"/>
                <w:szCs w:val="24"/>
              </w:rPr>
              <w:t xml:space="preserve">Working Group Meeting </w:t>
            </w:r>
            <w:r w:rsidR="0098218F">
              <w:rPr>
                <w:rFonts w:ascii="Calibri" w:hAnsi="Calibri" w:cs="Calibri"/>
                <w:sz w:val="24"/>
                <w:szCs w:val="24"/>
              </w:rPr>
              <w:t>X 1</w:t>
            </w:r>
            <w:r w:rsidR="00947DAD">
              <w:rPr>
                <w:rFonts w:ascii="Calibri" w:hAnsi="Calibri" w:cs="Calibri"/>
                <w:sz w:val="24"/>
                <w:szCs w:val="24"/>
              </w:rPr>
              <w:t xml:space="preserve"> of 2</w:t>
            </w:r>
          </w:p>
          <w:p w14:paraId="3EB3C944" w14:textId="1AFE704A" w:rsidR="002B041C" w:rsidRPr="00133A93" w:rsidRDefault="002B041C" w:rsidP="002B041C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General Assembly </w:t>
            </w:r>
            <w:r w:rsidR="0077086F" w:rsidRPr="00133A93">
              <w:rPr>
                <w:rFonts w:ascii="Calibri" w:hAnsi="Calibri" w:cs="Calibri"/>
                <w:sz w:val="24"/>
                <w:szCs w:val="24"/>
              </w:rPr>
              <w:t>S</w:t>
            </w:r>
            <w:r w:rsidRPr="00133A93">
              <w:rPr>
                <w:rFonts w:ascii="Calibri" w:hAnsi="Calibri" w:cs="Calibri"/>
                <w:sz w:val="24"/>
                <w:szCs w:val="24"/>
              </w:rPr>
              <w:t>ession</w:t>
            </w:r>
            <w:r w:rsidR="00795285" w:rsidRPr="00133A93">
              <w:rPr>
                <w:rFonts w:ascii="Calibri" w:hAnsi="Calibri" w:cs="Calibri"/>
                <w:sz w:val="24"/>
                <w:szCs w:val="24"/>
              </w:rPr>
              <w:t xml:space="preserve"> X 1</w:t>
            </w:r>
          </w:p>
          <w:p w14:paraId="123D09C7" w14:textId="4282948E" w:rsidR="002B041C" w:rsidRPr="00133A93" w:rsidRDefault="002B041C" w:rsidP="002B041C">
            <w:pPr>
              <w:rPr>
                <w:rFonts w:ascii="Calibri" w:hAnsi="Calibri" w:cs="Calibri"/>
                <w:sz w:val="24"/>
                <w:szCs w:val="24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 xml:space="preserve">Emergency </w:t>
            </w:r>
            <w:r w:rsidR="0053516D" w:rsidRPr="00133A93">
              <w:rPr>
                <w:rFonts w:ascii="Calibri" w:hAnsi="Calibri" w:cs="Calibri"/>
                <w:sz w:val="24"/>
                <w:szCs w:val="24"/>
              </w:rPr>
              <w:t>Steering M</w:t>
            </w:r>
            <w:r w:rsidRPr="00133A93">
              <w:rPr>
                <w:rFonts w:ascii="Calibri" w:hAnsi="Calibri" w:cs="Calibri"/>
                <w:sz w:val="24"/>
                <w:szCs w:val="24"/>
              </w:rPr>
              <w:t>eeting</w:t>
            </w:r>
            <w:r w:rsidR="00795285" w:rsidRPr="00133A93">
              <w:rPr>
                <w:rFonts w:ascii="Calibri" w:hAnsi="Calibri" w:cs="Calibri"/>
                <w:sz w:val="24"/>
                <w:szCs w:val="24"/>
              </w:rPr>
              <w:t xml:space="preserve"> X 1</w:t>
            </w:r>
          </w:p>
          <w:p w14:paraId="23023586" w14:textId="77777777" w:rsidR="007E38AF" w:rsidRDefault="007E38AF" w:rsidP="0021325D">
            <w:pPr>
              <w:rPr>
                <w:rFonts w:ascii="Calibri" w:hAnsi="Calibri" w:cs="Calibri"/>
              </w:rPr>
            </w:pPr>
          </w:p>
          <w:p w14:paraId="58F91855" w14:textId="1D239295" w:rsidR="0021325D" w:rsidRPr="0021325D" w:rsidRDefault="009B65B7" w:rsidP="0021325D">
            <w:pPr>
              <w:rPr>
                <w:rFonts w:ascii="Calibri" w:hAnsi="Calibri" w:cs="Calibri"/>
              </w:rPr>
            </w:pPr>
            <w:r w:rsidRPr="00AE5BE6">
              <w:rPr>
                <w:rFonts w:ascii="Calibri" w:hAnsi="Calibri" w:cs="Calibri"/>
                <w:color w:val="EE0000"/>
                <w:sz w:val="24"/>
                <w:szCs w:val="24"/>
              </w:rPr>
              <w:t>The S</w:t>
            </w:r>
            <w:r w:rsidR="007F66B6" w:rsidRPr="00AE5BE6">
              <w:rPr>
                <w:rFonts w:ascii="Calibri" w:hAnsi="Calibri" w:cs="Calibri"/>
                <w:color w:val="EE0000"/>
                <w:sz w:val="24"/>
                <w:szCs w:val="24"/>
              </w:rPr>
              <w:t>P</w:t>
            </w:r>
            <w:r w:rsidR="00AE2F89" w:rsidRPr="00AE5BE6">
              <w:rPr>
                <w:rFonts w:ascii="Calibri" w:hAnsi="Calibri" w:cs="Calibri"/>
                <w:color w:val="EE0000"/>
                <w:sz w:val="24"/>
                <w:szCs w:val="24"/>
              </w:rPr>
              <w:t xml:space="preserve">’s agenda </w:t>
            </w:r>
            <w:r w:rsidR="00CB54A3" w:rsidRPr="00AE5BE6">
              <w:rPr>
                <w:rFonts w:ascii="Calibri" w:hAnsi="Calibri" w:cs="Calibri"/>
                <w:color w:val="EE0000"/>
                <w:sz w:val="24"/>
                <w:szCs w:val="24"/>
              </w:rPr>
              <w:t xml:space="preserve">items </w:t>
            </w:r>
            <w:r w:rsidR="00AE2F89" w:rsidRPr="00AE5BE6">
              <w:rPr>
                <w:rFonts w:ascii="Calibri" w:hAnsi="Calibri" w:cs="Calibri"/>
                <w:color w:val="EE0000"/>
                <w:sz w:val="24"/>
                <w:szCs w:val="24"/>
              </w:rPr>
              <w:t>include</w:t>
            </w:r>
            <w:r w:rsidR="00CB54A3" w:rsidRPr="00AE5BE6">
              <w:rPr>
                <w:rFonts w:ascii="Calibri" w:hAnsi="Calibri" w:cs="Calibri"/>
                <w:color w:val="EE0000"/>
                <w:sz w:val="24"/>
                <w:szCs w:val="24"/>
              </w:rPr>
              <w:t xml:space="preserve">- </w:t>
            </w:r>
            <w:r w:rsidR="00A809FE" w:rsidRPr="00C3543B">
              <w:rPr>
                <w:rFonts w:ascii="Calibri" w:hAnsi="Calibri" w:cs="Calibri"/>
              </w:rPr>
              <w:t xml:space="preserve">the </w:t>
            </w:r>
            <w:r w:rsidR="00DA0606" w:rsidRPr="00C3543B">
              <w:rPr>
                <w:rFonts w:ascii="Calibri" w:hAnsi="Calibri" w:cs="Calibri"/>
              </w:rPr>
              <w:t xml:space="preserve">proposed EU </w:t>
            </w:r>
            <w:r w:rsidR="00AE2F89" w:rsidRPr="00C3543B">
              <w:rPr>
                <w:rFonts w:ascii="Calibri" w:hAnsi="Calibri" w:cs="Calibri"/>
              </w:rPr>
              <w:t xml:space="preserve"> </w:t>
            </w:r>
            <w:r w:rsidR="001061AC" w:rsidRPr="00C3543B">
              <w:rPr>
                <w:rFonts w:ascii="Calibri" w:hAnsi="Calibri" w:cs="Calibri"/>
              </w:rPr>
              <w:t>Anti-Poverty Strategy (APS); the European Pillar of Social Rights</w:t>
            </w:r>
            <w:r w:rsidR="00C3543B" w:rsidRPr="00C3543B">
              <w:rPr>
                <w:rFonts w:ascii="Calibri" w:hAnsi="Calibri" w:cs="Calibri"/>
              </w:rPr>
              <w:t>’ implementation Action Plan</w:t>
            </w:r>
            <w:r w:rsidR="001061AC" w:rsidRPr="00C3543B">
              <w:rPr>
                <w:rFonts w:ascii="Calibri" w:hAnsi="Calibri" w:cs="Calibri"/>
              </w:rPr>
              <w:t xml:space="preserve">; </w:t>
            </w:r>
            <w:r w:rsidR="00E31B9D" w:rsidRPr="00C3543B">
              <w:rPr>
                <w:rFonts w:ascii="Calibri" w:hAnsi="Calibri" w:cs="Calibri"/>
              </w:rPr>
              <w:t>participation in Horizon projects</w:t>
            </w:r>
            <w:r w:rsidR="00876E5B" w:rsidRPr="00C3543B">
              <w:rPr>
                <w:rFonts w:ascii="Calibri" w:hAnsi="Calibri" w:cs="Calibri"/>
              </w:rPr>
              <w:t xml:space="preserve">; Just </w:t>
            </w:r>
            <w:r w:rsidR="00876E5B" w:rsidRPr="00C3543B">
              <w:rPr>
                <w:rFonts w:ascii="Calibri" w:hAnsi="Calibri" w:cs="Calibri"/>
              </w:rPr>
              <w:lastRenderedPageBreak/>
              <w:t xml:space="preserve">Transition </w:t>
            </w:r>
            <w:r w:rsidR="00E8680E" w:rsidRPr="00C3543B">
              <w:rPr>
                <w:rFonts w:ascii="Calibri" w:hAnsi="Calibri" w:cs="Calibri"/>
              </w:rPr>
              <w:t>impl</w:t>
            </w:r>
            <w:r w:rsidR="001A066F" w:rsidRPr="00C3543B">
              <w:rPr>
                <w:rFonts w:ascii="Calibri" w:hAnsi="Calibri" w:cs="Calibri"/>
              </w:rPr>
              <w:t>ementation;</w:t>
            </w:r>
            <w:r w:rsidR="00764D73" w:rsidRPr="00C3543B">
              <w:rPr>
                <w:rFonts w:ascii="Calibri" w:hAnsi="Calibri" w:cs="Calibri"/>
              </w:rPr>
              <w:t xml:space="preserve"> </w:t>
            </w:r>
            <w:r w:rsidR="009C7BBA" w:rsidRPr="00C3543B">
              <w:rPr>
                <w:rFonts w:ascii="Calibri" w:hAnsi="Calibri" w:cs="Calibri"/>
              </w:rPr>
              <w:t>t</w:t>
            </w:r>
            <w:r w:rsidR="00764D73" w:rsidRPr="00C3543B">
              <w:rPr>
                <w:rFonts w:ascii="Calibri" w:hAnsi="Calibri" w:cs="Calibri"/>
              </w:rPr>
              <w:t xml:space="preserve">he </w:t>
            </w:r>
            <w:r w:rsidR="009C7BBA" w:rsidRPr="00C3543B">
              <w:rPr>
                <w:rFonts w:ascii="Calibri" w:hAnsi="Calibri" w:cs="Calibri"/>
              </w:rPr>
              <w:t>EU</w:t>
            </w:r>
            <w:r w:rsidR="00764D73" w:rsidRPr="00C3543B">
              <w:rPr>
                <w:rFonts w:ascii="Calibri" w:hAnsi="Calibri" w:cs="Calibri"/>
              </w:rPr>
              <w:t xml:space="preserve"> </w:t>
            </w:r>
            <w:r w:rsidR="0064325F">
              <w:rPr>
                <w:rFonts w:ascii="Calibri" w:hAnsi="Calibri" w:cs="Calibri"/>
              </w:rPr>
              <w:t xml:space="preserve">post-2027 </w:t>
            </w:r>
            <w:r w:rsidR="00764D73" w:rsidRPr="00C3543B">
              <w:rPr>
                <w:rFonts w:ascii="Calibri" w:hAnsi="Calibri" w:cs="Calibri"/>
              </w:rPr>
              <w:t xml:space="preserve">Multiannual </w:t>
            </w:r>
            <w:r w:rsidR="003B0546" w:rsidRPr="00C3543B">
              <w:rPr>
                <w:rFonts w:ascii="Calibri" w:hAnsi="Calibri" w:cs="Calibri"/>
              </w:rPr>
              <w:t>Financial Framework (MFF)</w:t>
            </w:r>
            <w:r w:rsidR="009C7BBA" w:rsidRPr="00C3543B">
              <w:rPr>
                <w:rFonts w:ascii="Calibri" w:hAnsi="Calibri" w:cs="Calibri"/>
              </w:rPr>
              <w:t xml:space="preserve">; </w:t>
            </w:r>
            <w:r w:rsidR="0021325D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21325D" w:rsidRPr="0021325D">
              <w:rPr>
                <w:rFonts w:ascii="Calibri" w:hAnsi="Calibri" w:cs="Calibri"/>
              </w:rPr>
              <w:t>the proposed ‘Well-being Economy’; development of social services;</w:t>
            </w:r>
            <w:r w:rsidR="00FF19E1">
              <w:rPr>
                <w:rFonts w:ascii="Calibri" w:hAnsi="Calibri" w:cs="Calibri"/>
              </w:rPr>
              <w:t xml:space="preserve"> Minimum Income</w:t>
            </w:r>
            <w:r w:rsidR="00947DAD">
              <w:rPr>
                <w:rFonts w:ascii="Calibri" w:hAnsi="Calibri" w:cs="Calibri"/>
              </w:rPr>
              <w:t>; E</w:t>
            </w:r>
            <w:r w:rsidR="00492599">
              <w:rPr>
                <w:rFonts w:ascii="Calibri" w:hAnsi="Calibri" w:cs="Calibri"/>
              </w:rPr>
              <w:t>uropean</w:t>
            </w:r>
            <w:r w:rsidR="00947DAD">
              <w:rPr>
                <w:rFonts w:ascii="Calibri" w:hAnsi="Calibri" w:cs="Calibri"/>
              </w:rPr>
              <w:t xml:space="preserve"> Care Strategy</w:t>
            </w:r>
            <w:r w:rsidR="00114082">
              <w:rPr>
                <w:rFonts w:ascii="Calibri" w:hAnsi="Calibri" w:cs="Calibri"/>
              </w:rPr>
              <w:t xml:space="preserve">.  </w:t>
            </w:r>
            <w:r w:rsidR="003C3D47">
              <w:rPr>
                <w:rFonts w:ascii="Calibri" w:hAnsi="Calibri" w:cs="Calibri"/>
              </w:rPr>
              <w:t>Defe</w:t>
            </w:r>
            <w:r w:rsidR="00550932">
              <w:rPr>
                <w:rFonts w:ascii="Calibri" w:hAnsi="Calibri" w:cs="Calibri"/>
              </w:rPr>
              <w:t xml:space="preserve">nding civil society organisations </w:t>
            </w:r>
            <w:r w:rsidR="00DD37B7">
              <w:rPr>
                <w:rFonts w:ascii="Calibri" w:hAnsi="Calibri" w:cs="Calibri"/>
              </w:rPr>
              <w:t xml:space="preserve">from far-right </w:t>
            </w:r>
            <w:r w:rsidR="00B74301">
              <w:rPr>
                <w:rFonts w:ascii="Calibri" w:hAnsi="Calibri" w:cs="Calibri"/>
              </w:rPr>
              <w:t xml:space="preserve">political attacks </w:t>
            </w:r>
            <w:r w:rsidR="009F6BA7">
              <w:rPr>
                <w:rFonts w:ascii="Calibri" w:hAnsi="Calibri" w:cs="Calibri"/>
              </w:rPr>
              <w:t xml:space="preserve">has become an issue for the SP and </w:t>
            </w:r>
            <w:r w:rsidR="007775EC">
              <w:rPr>
                <w:rFonts w:ascii="Calibri" w:hAnsi="Calibri" w:cs="Calibri"/>
              </w:rPr>
              <w:t>its member organisations</w:t>
            </w:r>
            <w:r w:rsidR="00B74301">
              <w:rPr>
                <w:rFonts w:ascii="Calibri" w:hAnsi="Calibri" w:cs="Calibri"/>
              </w:rPr>
              <w:t>.</w:t>
            </w:r>
          </w:p>
          <w:p w14:paraId="7F1ECF56" w14:textId="77777777" w:rsidR="0021769F" w:rsidRPr="00133A93" w:rsidRDefault="0021769F" w:rsidP="002176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1769F" w14:paraId="1FDF290A" w14:textId="77777777" w:rsidTr="0021769F">
        <w:tc>
          <w:tcPr>
            <w:tcW w:w="4508" w:type="dxa"/>
          </w:tcPr>
          <w:p w14:paraId="1A1A356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Please describe other work you undertook in your role (e.g. policy work, writing, contributing to webinars etc) </w:t>
            </w:r>
          </w:p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3785B78B" w14:textId="096DEBBB" w:rsidR="00D42A62" w:rsidRPr="00133A93" w:rsidRDefault="00DE2AB8" w:rsidP="0021769F">
            <w:pPr>
              <w:rPr>
                <w:rFonts w:ascii="Calibri" w:hAnsi="Calibri" w:cs="Calibri"/>
                <w:sz w:val="28"/>
                <w:szCs w:val="28"/>
              </w:rPr>
            </w:pPr>
            <w:r w:rsidRPr="00133A93">
              <w:rPr>
                <w:rFonts w:ascii="Calibri" w:hAnsi="Calibri" w:cs="Calibri"/>
                <w:sz w:val="24"/>
                <w:szCs w:val="24"/>
              </w:rPr>
              <w:t>Attended one webinar as part of the development of the SP’s new strateg</w:t>
            </w:r>
            <w:r w:rsidR="00CE504D">
              <w:rPr>
                <w:rFonts w:ascii="Calibri" w:hAnsi="Calibri" w:cs="Calibri"/>
                <w:sz w:val="24"/>
                <w:szCs w:val="24"/>
              </w:rPr>
              <w:t>ic framework 2026-2030</w:t>
            </w:r>
            <w:r w:rsidR="0021325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71E44CF4" w:rsidR="0021769F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have been </w:t>
            </w:r>
            <w:r w:rsidR="0021769F">
              <w:rPr>
                <w:b/>
                <w:bCs/>
                <w:sz w:val="28"/>
                <w:szCs w:val="28"/>
              </w:rPr>
              <w:t xml:space="preserve">your main achievements in this role in the last </w:t>
            </w:r>
            <w:r>
              <w:rPr>
                <w:b/>
                <w:bCs/>
                <w:sz w:val="28"/>
                <w:szCs w:val="28"/>
              </w:rPr>
              <w:t>year?</w:t>
            </w:r>
          </w:p>
          <w:p w14:paraId="47CCC731" w14:textId="77777777" w:rsidR="00D962BB" w:rsidRPr="0057526E" w:rsidRDefault="00763D4C" w:rsidP="0021769F">
            <w:pPr>
              <w:rPr>
                <w:sz w:val="24"/>
                <w:szCs w:val="24"/>
              </w:rPr>
            </w:pPr>
            <w:r w:rsidRPr="0057526E">
              <w:rPr>
                <w:sz w:val="24"/>
                <w:szCs w:val="24"/>
              </w:rPr>
              <w:t xml:space="preserve">Supporting the development of the </w:t>
            </w:r>
            <w:r w:rsidR="00A03F93" w:rsidRPr="0057526E">
              <w:rPr>
                <w:sz w:val="24"/>
                <w:szCs w:val="24"/>
              </w:rPr>
              <w:t>Platform’s new Strategy document</w:t>
            </w:r>
            <w:r w:rsidR="00E42A38" w:rsidRPr="0057526E">
              <w:rPr>
                <w:sz w:val="24"/>
                <w:szCs w:val="24"/>
              </w:rPr>
              <w:t>.</w:t>
            </w:r>
          </w:p>
          <w:p w14:paraId="7AE9F4ED" w14:textId="3EE47241" w:rsidR="008F38C0" w:rsidRPr="0057526E" w:rsidRDefault="008F38C0" w:rsidP="0021769F">
            <w:pPr>
              <w:rPr>
                <w:sz w:val="24"/>
                <w:szCs w:val="24"/>
              </w:rPr>
            </w:pPr>
            <w:r w:rsidRPr="0057526E">
              <w:rPr>
                <w:sz w:val="24"/>
                <w:szCs w:val="24"/>
              </w:rPr>
              <w:t>Involved in the preliminary response to the proposed EU Anti-Poverty Strategy</w:t>
            </w:r>
            <w:r w:rsidR="003B2B09">
              <w:rPr>
                <w:sz w:val="24"/>
                <w:szCs w:val="24"/>
              </w:rPr>
              <w:t xml:space="preserve"> and in this regard, </w:t>
            </w:r>
            <w:r w:rsidR="00343D83">
              <w:rPr>
                <w:sz w:val="24"/>
                <w:szCs w:val="24"/>
              </w:rPr>
              <w:t>currently working</w:t>
            </w:r>
            <w:r w:rsidR="003B2B09">
              <w:rPr>
                <w:sz w:val="24"/>
                <w:szCs w:val="24"/>
              </w:rPr>
              <w:t xml:space="preserve"> </w:t>
            </w:r>
            <w:r w:rsidR="00024626">
              <w:rPr>
                <w:sz w:val="24"/>
                <w:szCs w:val="24"/>
              </w:rPr>
              <w:t>with Birthe Po</w:t>
            </w:r>
            <w:r w:rsidR="0073738A">
              <w:rPr>
                <w:sz w:val="24"/>
                <w:szCs w:val="24"/>
              </w:rPr>
              <w:t xml:space="preserve">vlsen and Ana Radulescu on </w:t>
            </w:r>
            <w:r w:rsidR="00343D83">
              <w:rPr>
                <w:sz w:val="24"/>
                <w:szCs w:val="24"/>
              </w:rPr>
              <w:t xml:space="preserve">developing a social work </w:t>
            </w:r>
            <w:r w:rsidR="00EF09FC">
              <w:rPr>
                <w:sz w:val="24"/>
                <w:szCs w:val="24"/>
              </w:rPr>
              <w:t>perspective on soc</w:t>
            </w:r>
            <w:r w:rsidR="0075310F">
              <w:rPr>
                <w:sz w:val="24"/>
                <w:szCs w:val="24"/>
              </w:rPr>
              <w:t xml:space="preserve">ial work and poverty.  This will form the basis for our </w:t>
            </w:r>
            <w:r w:rsidR="007452A4">
              <w:rPr>
                <w:sz w:val="24"/>
                <w:szCs w:val="24"/>
              </w:rPr>
              <w:t xml:space="preserve">input the SP’s </w:t>
            </w:r>
            <w:r w:rsidR="00A7353E">
              <w:rPr>
                <w:sz w:val="24"/>
                <w:szCs w:val="24"/>
              </w:rPr>
              <w:t>formal response.</w:t>
            </w:r>
          </w:p>
          <w:p w14:paraId="43C0DA05" w14:textId="64325989" w:rsidR="008F38C0" w:rsidRPr="0000595B" w:rsidRDefault="008F38C0" w:rsidP="0021769F">
            <w:pPr>
              <w:rPr>
                <w:sz w:val="28"/>
                <w:szCs w:val="28"/>
              </w:rPr>
            </w:pPr>
          </w:p>
        </w:tc>
      </w:tr>
      <w:tr w:rsidR="00143CAD" w14:paraId="4BD4C4C7" w14:textId="77777777" w:rsidTr="004E49BD">
        <w:tc>
          <w:tcPr>
            <w:tcW w:w="9016" w:type="dxa"/>
            <w:gridSpan w:val="2"/>
          </w:tcPr>
          <w:p w14:paraId="7C6A80E7" w14:textId="253B2848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</w:t>
            </w:r>
            <w:r w:rsidR="00D962BB">
              <w:rPr>
                <w:b/>
                <w:bCs/>
                <w:sz w:val="28"/>
                <w:szCs w:val="28"/>
              </w:rPr>
              <w:t>themes</w:t>
            </w:r>
            <w:r>
              <w:rPr>
                <w:b/>
                <w:bCs/>
                <w:sz w:val="28"/>
                <w:szCs w:val="28"/>
              </w:rPr>
              <w:t xml:space="preserve"> and opportunities should the </w:t>
            </w:r>
            <w:r w:rsidR="00D962BB">
              <w:rPr>
                <w:b/>
                <w:bCs/>
                <w:sz w:val="28"/>
                <w:szCs w:val="28"/>
              </w:rPr>
              <w:t xml:space="preserve">IFSW Europe </w:t>
            </w:r>
            <w:r>
              <w:rPr>
                <w:b/>
                <w:bCs/>
                <w:sz w:val="28"/>
                <w:szCs w:val="28"/>
              </w:rPr>
              <w:t>representative to this institution, commission or network focus on during the next year?</w:t>
            </w:r>
          </w:p>
          <w:p w14:paraId="5C946125" w14:textId="184982CE" w:rsidR="00143CAD" w:rsidRPr="0057526E" w:rsidRDefault="009C7120" w:rsidP="0021769F">
            <w:pPr>
              <w:rPr>
                <w:sz w:val="24"/>
                <w:szCs w:val="24"/>
              </w:rPr>
            </w:pPr>
            <w:r w:rsidRPr="0057526E">
              <w:rPr>
                <w:sz w:val="24"/>
                <w:szCs w:val="24"/>
              </w:rPr>
              <w:t xml:space="preserve">Because </w:t>
            </w:r>
            <w:r w:rsidR="00CD7960" w:rsidRPr="0057526E">
              <w:rPr>
                <w:sz w:val="24"/>
                <w:szCs w:val="24"/>
              </w:rPr>
              <w:t xml:space="preserve">I am not based in Brussels and </w:t>
            </w:r>
            <w:r w:rsidRPr="0057526E">
              <w:rPr>
                <w:sz w:val="24"/>
                <w:szCs w:val="24"/>
              </w:rPr>
              <w:t>we don’t have a</w:t>
            </w:r>
            <w:r w:rsidR="00B3103C" w:rsidRPr="0057526E">
              <w:rPr>
                <w:sz w:val="24"/>
                <w:szCs w:val="24"/>
              </w:rPr>
              <w:t>ny other</w:t>
            </w:r>
            <w:r w:rsidRPr="0057526E">
              <w:rPr>
                <w:sz w:val="24"/>
                <w:szCs w:val="24"/>
              </w:rPr>
              <w:t xml:space="preserve"> </w:t>
            </w:r>
            <w:r w:rsidR="00111F3A" w:rsidRPr="0057526E">
              <w:rPr>
                <w:sz w:val="24"/>
                <w:szCs w:val="24"/>
              </w:rPr>
              <w:t xml:space="preserve">member </w:t>
            </w:r>
            <w:r w:rsidR="00B3103C" w:rsidRPr="0057526E">
              <w:rPr>
                <w:sz w:val="24"/>
                <w:szCs w:val="24"/>
              </w:rPr>
              <w:t>there either</w:t>
            </w:r>
            <w:r w:rsidR="00FA05AC" w:rsidRPr="0057526E">
              <w:rPr>
                <w:sz w:val="24"/>
                <w:szCs w:val="24"/>
              </w:rPr>
              <w:t xml:space="preserve">, we </w:t>
            </w:r>
            <w:r w:rsidR="00C139D4" w:rsidRPr="0057526E">
              <w:rPr>
                <w:sz w:val="24"/>
                <w:szCs w:val="24"/>
              </w:rPr>
              <w:t xml:space="preserve">cannot be involved in the </w:t>
            </w:r>
            <w:r w:rsidR="00811BB5" w:rsidRPr="0057526E">
              <w:rPr>
                <w:sz w:val="24"/>
                <w:szCs w:val="24"/>
              </w:rPr>
              <w:t xml:space="preserve">daily or weekly </w:t>
            </w:r>
            <w:r w:rsidR="00C139D4" w:rsidRPr="0057526E">
              <w:rPr>
                <w:sz w:val="24"/>
                <w:szCs w:val="24"/>
              </w:rPr>
              <w:t>routine face-to-</w:t>
            </w:r>
            <w:r w:rsidR="000F32D5" w:rsidRPr="0057526E">
              <w:rPr>
                <w:sz w:val="24"/>
                <w:szCs w:val="24"/>
              </w:rPr>
              <w:t>face</w:t>
            </w:r>
            <w:r w:rsidR="008E6BE4" w:rsidRPr="0057526E">
              <w:rPr>
                <w:sz w:val="24"/>
                <w:szCs w:val="24"/>
              </w:rPr>
              <w:t xml:space="preserve"> work</w:t>
            </w:r>
            <w:r w:rsidR="005727E3" w:rsidRPr="0057526E">
              <w:rPr>
                <w:sz w:val="24"/>
                <w:szCs w:val="24"/>
              </w:rPr>
              <w:t xml:space="preserve"> with the EU institutions that other SP member organisations undertake</w:t>
            </w:r>
            <w:r w:rsidR="00811BB5" w:rsidRPr="0057526E">
              <w:rPr>
                <w:sz w:val="24"/>
                <w:szCs w:val="24"/>
              </w:rPr>
              <w:t>.</w:t>
            </w:r>
          </w:p>
          <w:p w14:paraId="5423973E" w14:textId="77777777" w:rsidR="001A2DBC" w:rsidRPr="0057526E" w:rsidRDefault="001A2DBC" w:rsidP="0021769F">
            <w:pPr>
              <w:rPr>
                <w:sz w:val="24"/>
                <w:szCs w:val="24"/>
              </w:rPr>
            </w:pPr>
          </w:p>
          <w:p w14:paraId="3DF2818A" w14:textId="0EA902CF" w:rsidR="001A2DBC" w:rsidRPr="0057526E" w:rsidRDefault="001A2DBC" w:rsidP="0021769F">
            <w:pPr>
              <w:rPr>
                <w:sz w:val="24"/>
                <w:szCs w:val="24"/>
              </w:rPr>
            </w:pPr>
            <w:r w:rsidRPr="0057526E">
              <w:rPr>
                <w:sz w:val="24"/>
                <w:szCs w:val="24"/>
              </w:rPr>
              <w:t xml:space="preserve">The </w:t>
            </w:r>
            <w:r w:rsidR="00A94AE0" w:rsidRPr="0057526E">
              <w:rPr>
                <w:sz w:val="24"/>
                <w:szCs w:val="24"/>
              </w:rPr>
              <w:t xml:space="preserve">IFSW Europe's focus </w:t>
            </w:r>
            <w:r w:rsidR="00163761" w:rsidRPr="0057526E">
              <w:rPr>
                <w:sz w:val="24"/>
                <w:szCs w:val="24"/>
              </w:rPr>
              <w:t xml:space="preserve">should be on the proposed </w:t>
            </w:r>
            <w:r w:rsidRPr="0057526E">
              <w:rPr>
                <w:sz w:val="24"/>
                <w:szCs w:val="24"/>
              </w:rPr>
              <w:t>E</w:t>
            </w:r>
            <w:r w:rsidR="00A94AE0" w:rsidRPr="0057526E">
              <w:rPr>
                <w:sz w:val="24"/>
                <w:szCs w:val="24"/>
              </w:rPr>
              <w:t xml:space="preserve">U Anti-Poverty Strategy </w:t>
            </w:r>
            <w:r w:rsidR="008E4788">
              <w:rPr>
                <w:sz w:val="24"/>
                <w:szCs w:val="24"/>
              </w:rPr>
              <w:t>(APS)</w:t>
            </w:r>
            <w:r w:rsidR="00550476">
              <w:rPr>
                <w:sz w:val="24"/>
                <w:szCs w:val="24"/>
              </w:rPr>
              <w:t xml:space="preserve"> via the current EU ‘Public Consultation’ process.</w:t>
            </w:r>
          </w:p>
          <w:p w14:paraId="4A5F6D9C" w14:textId="77777777" w:rsidR="00143CAD" w:rsidRPr="0057526E" w:rsidRDefault="00143CAD" w:rsidP="0021769F">
            <w:pPr>
              <w:rPr>
                <w:b/>
                <w:sz w:val="24"/>
                <w:szCs w:val="24"/>
              </w:rPr>
            </w:pPr>
          </w:p>
          <w:p w14:paraId="099AD414" w14:textId="70A51650" w:rsidR="003D180A" w:rsidRPr="0057526E" w:rsidRDefault="003D180A" w:rsidP="003D180A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 engagement with the Platform and the EAPN has been most fruitful</w:t>
            </w:r>
            <w:r w:rsidR="00683A8A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r w:rsidR="0081780A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 hope it </w:t>
            </w:r>
            <w:r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has elevated the voice of social work and the Federation.   Collaborating with other organisations</w:t>
            </w:r>
            <w:r w:rsidR="00617A3A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(who have a paid secretariat</w:t>
            </w:r>
            <w:r w:rsidR="00F60B7B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including policy analysts)</w:t>
            </w:r>
            <w:r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is a challenge given our limited resources and reliance on the voluntary contributions of individual social workers.  However,  it is worth </w:t>
            </w:r>
            <w:r w:rsidR="00C534FF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 effort</w:t>
            </w:r>
            <w:r w:rsidR="00617A3A" w:rsidRPr="0057526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5AF032AC" w14:textId="327CAF9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111221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 in your role, please list your </w:t>
            </w:r>
            <w:r w:rsidR="00143CAD">
              <w:rPr>
                <w:b/>
                <w:bCs/>
                <w:sz w:val="28"/>
                <w:szCs w:val="28"/>
              </w:rPr>
              <w:t xml:space="preserve">personal </w:t>
            </w:r>
            <w:r>
              <w:rPr>
                <w:b/>
                <w:bCs/>
                <w:sz w:val="28"/>
                <w:szCs w:val="28"/>
              </w:rPr>
              <w:t>objectives/aims for the next year.</w:t>
            </w:r>
          </w:p>
          <w:p w14:paraId="7B5219E1" w14:textId="7214D165" w:rsidR="009F1210" w:rsidRDefault="00A7353E" w:rsidP="0021769F">
            <w:pPr>
              <w:rPr>
                <w:sz w:val="24"/>
                <w:szCs w:val="24"/>
              </w:rPr>
            </w:pPr>
            <w:r w:rsidRPr="003D5E0F">
              <w:rPr>
                <w:sz w:val="24"/>
                <w:szCs w:val="24"/>
              </w:rPr>
              <w:t xml:space="preserve">The </w:t>
            </w:r>
            <w:r w:rsidR="000815A9">
              <w:rPr>
                <w:sz w:val="24"/>
                <w:szCs w:val="24"/>
              </w:rPr>
              <w:t>current w</w:t>
            </w:r>
            <w:r w:rsidR="003D5E0F" w:rsidRPr="003D5E0F">
              <w:rPr>
                <w:sz w:val="24"/>
                <w:szCs w:val="24"/>
              </w:rPr>
              <w:t xml:space="preserve">ork of the </w:t>
            </w:r>
            <w:r w:rsidR="003D5E0F">
              <w:rPr>
                <w:sz w:val="24"/>
                <w:szCs w:val="24"/>
              </w:rPr>
              <w:t>SP wil</w:t>
            </w:r>
            <w:r w:rsidR="000815A9">
              <w:rPr>
                <w:sz w:val="24"/>
                <w:szCs w:val="24"/>
              </w:rPr>
              <w:t>l continue into 2026, so I will remain involved in that</w:t>
            </w:r>
            <w:r w:rsidR="005B39A1">
              <w:rPr>
                <w:sz w:val="24"/>
                <w:szCs w:val="24"/>
              </w:rPr>
              <w:t xml:space="preserve">.  </w:t>
            </w:r>
          </w:p>
          <w:p w14:paraId="7F582A1C" w14:textId="3A3E5C06" w:rsidR="005B39A1" w:rsidRPr="003D5E0F" w:rsidRDefault="00E43C2B" w:rsidP="0021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One important </w:t>
            </w:r>
            <w:r w:rsidR="00BC7876">
              <w:rPr>
                <w:sz w:val="24"/>
                <w:szCs w:val="24"/>
              </w:rPr>
              <w:t xml:space="preserve">objective </w:t>
            </w:r>
            <w:r w:rsidR="00A75BA6">
              <w:rPr>
                <w:sz w:val="24"/>
                <w:szCs w:val="24"/>
              </w:rPr>
              <w:t xml:space="preserve">for me </w:t>
            </w:r>
            <w:r w:rsidR="00BC7876">
              <w:rPr>
                <w:sz w:val="24"/>
                <w:szCs w:val="24"/>
              </w:rPr>
              <w:t xml:space="preserve">will be to have a distinctive </w:t>
            </w:r>
            <w:r w:rsidR="00177D65">
              <w:rPr>
                <w:sz w:val="24"/>
                <w:szCs w:val="24"/>
              </w:rPr>
              <w:t xml:space="preserve">social work perspective on poverty </w:t>
            </w:r>
            <w:r w:rsidR="00E7279D">
              <w:rPr>
                <w:sz w:val="24"/>
                <w:szCs w:val="24"/>
              </w:rPr>
              <w:t xml:space="preserve">to feed into the SP’s proposals for the new EU </w:t>
            </w:r>
            <w:r w:rsidR="00201B44">
              <w:rPr>
                <w:sz w:val="24"/>
                <w:szCs w:val="24"/>
              </w:rPr>
              <w:t>APS</w:t>
            </w:r>
            <w:r w:rsidR="00ED5520">
              <w:rPr>
                <w:sz w:val="24"/>
                <w:szCs w:val="24"/>
              </w:rPr>
              <w:t>.</w:t>
            </w:r>
          </w:p>
          <w:p w14:paraId="72E1F0E4" w14:textId="77777777" w:rsidR="009C767D" w:rsidRDefault="009C767D" w:rsidP="0021769F">
            <w:pPr>
              <w:rPr>
                <w:sz w:val="24"/>
                <w:szCs w:val="24"/>
              </w:rPr>
            </w:pPr>
          </w:p>
          <w:p w14:paraId="14672B77" w14:textId="098C9FFA" w:rsidR="0064325F" w:rsidRPr="003D5E0F" w:rsidRDefault="00D20F34" w:rsidP="0021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extra </w:t>
            </w:r>
            <w:r w:rsidR="004E4AE4">
              <w:rPr>
                <w:sz w:val="24"/>
                <w:szCs w:val="24"/>
              </w:rPr>
              <w:t xml:space="preserve">SP </w:t>
            </w:r>
            <w:r>
              <w:rPr>
                <w:sz w:val="24"/>
                <w:szCs w:val="24"/>
              </w:rPr>
              <w:t xml:space="preserve">Support </w:t>
            </w:r>
            <w:r w:rsidR="00E0599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embers, there could be </w:t>
            </w:r>
            <w:r w:rsidR="001A0B87">
              <w:rPr>
                <w:sz w:val="24"/>
                <w:szCs w:val="24"/>
              </w:rPr>
              <w:t xml:space="preserve">some work </w:t>
            </w:r>
            <w:r w:rsidR="00E05990">
              <w:rPr>
                <w:sz w:val="24"/>
                <w:szCs w:val="24"/>
              </w:rPr>
              <w:t xml:space="preserve">done </w:t>
            </w:r>
            <w:r w:rsidR="001A0B87">
              <w:rPr>
                <w:sz w:val="24"/>
                <w:szCs w:val="24"/>
              </w:rPr>
              <w:t xml:space="preserve">on the European Care Strategy implementation phase </w:t>
            </w:r>
            <w:r w:rsidR="008E254F">
              <w:rPr>
                <w:sz w:val="24"/>
                <w:szCs w:val="24"/>
              </w:rPr>
              <w:t xml:space="preserve">(at </w:t>
            </w:r>
            <w:r w:rsidR="00E05990">
              <w:rPr>
                <w:sz w:val="24"/>
                <w:szCs w:val="24"/>
              </w:rPr>
              <w:t xml:space="preserve">the </w:t>
            </w:r>
            <w:r w:rsidR="008E254F">
              <w:rPr>
                <w:sz w:val="24"/>
                <w:szCs w:val="24"/>
              </w:rPr>
              <w:t>nationa</w:t>
            </w:r>
            <w:r w:rsidR="00E05990">
              <w:rPr>
                <w:sz w:val="24"/>
                <w:szCs w:val="24"/>
              </w:rPr>
              <w:t>l level)</w:t>
            </w:r>
            <w:r w:rsidR="00651067">
              <w:rPr>
                <w:sz w:val="24"/>
                <w:szCs w:val="24"/>
              </w:rPr>
              <w:t>; the</w:t>
            </w:r>
            <w:r w:rsidR="001A0051">
              <w:rPr>
                <w:sz w:val="24"/>
                <w:szCs w:val="24"/>
              </w:rPr>
              <w:t xml:space="preserve"> </w:t>
            </w:r>
            <w:r w:rsidR="00221173">
              <w:rPr>
                <w:sz w:val="24"/>
                <w:szCs w:val="24"/>
              </w:rPr>
              <w:t xml:space="preserve">monitoring the implementation of the </w:t>
            </w:r>
            <w:r w:rsidR="00221173" w:rsidRPr="00221173">
              <w:rPr>
                <w:sz w:val="24"/>
                <w:szCs w:val="24"/>
                <w:lang w:val="en-US"/>
              </w:rPr>
              <w:t>European pillar of social rights</w:t>
            </w:r>
            <w:r w:rsidR="001A0051">
              <w:rPr>
                <w:sz w:val="24"/>
                <w:szCs w:val="24"/>
                <w:lang w:val="en-US"/>
              </w:rPr>
              <w:t xml:space="preserve"> and</w:t>
            </w:r>
            <w:r w:rsidR="00EA0C1A">
              <w:rPr>
                <w:sz w:val="24"/>
                <w:szCs w:val="24"/>
                <w:lang w:val="en-US"/>
              </w:rPr>
              <w:t>/or the</w:t>
            </w:r>
            <w:r w:rsidR="00400854">
              <w:rPr>
                <w:sz w:val="24"/>
                <w:szCs w:val="24"/>
                <w:lang w:val="en-US"/>
              </w:rPr>
              <w:t xml:space="preserve"> </w:t>
            </w:r>
            <w:r w:rsidR="00205AE4">
              <w:rPr>
                <w:sz w:val="24"/>
                <w:szCs w:val="24"/>
                <w:lang w:val="en-US"/>
              </w:rPr>
              <w:t xml:space="preserve">preparation of </w:t>
            </w:r>
            <w:r w:rsidR="00400854">
              <w:rPr>
                <w:sz w:val="24"/>
                <w:szCs w:val="24"/>
                <w:lang w:val="en-US"/>
              </w:rPr>
              <w:t>SP's</w:t>
            </w:r>
            <w:r w:rsidR="00EA0C1A">
              <w:rPr>
                <w:sz w:val="24"/>
                <w:szCs w:val="24"/>
                <w:lang w:val="en-US"/>
              </w:rPr>
              <w:t xml:space="preserve"> </w:t>
            </w:r>
            <w:r w:rsidR="009420B3">
              <w:rPr>
                <w:sz w:val="24"/>
                <w:szCs w:val="24"/>
                <w:lang w:val="en-US"/>
              </w:rPr>
              <w:t>forthc</w:t>
            </w:r>
            <w:r w:rsidR="005D5064">
              <w:rPr>
                <w:sz w:val="24"/>
                <w:szCs w:val="24"/>
                <w:lang w:val="en-US"/>
              </w:rPr>
              <w:t xml:space="preserve">oming </w:t>
            </w:r>
            <w:r w:rsidR="00EA0C1A">
              <w:rPr>
                <w:sz w:val="24"/>
                <w:szCs w:val="24"/>
                <w:lang w:val="en-US"/>
              </w:rPr>
              <w:t>Just Transition</w:t>
            </w:r>
            <w:r w:rsidR="003345C2">
              <w:rPr>
                <w:sz w:val="24"/>
                <w:szCs w:val="24"/>
                <w:lang w:val="en-US"/>
              </w:rPr>
              <w:t xml:space="preserve"> </w:t>
            </w:r>
            <w:r w:rsidR="00B1408D">
              <w:rPr>
                <w:sz w:val="24"/>
                <w:szCs w:val="24"/>
                <w:lang w:val="en-US"/>
              </w:rPr>
              <w:t>policy paper</w:t>
            </w:r>
            <w:r w:rsidR="003122E3">
              <w:rPr>
                <w:sz w:val="24"/>
                <w:szCs w:val="24"/>
                <w:lang w:val="en-US"/>
              </w:rPr>
              <w:t>.</w:t>
            </w:r>
          </w:p>
          <w:p w14:paraId="621776D8" w14:textId="0A4CE1A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CAD" w14:paraId="354A9924" w14:textId="77777777" w:rsidTr="004E49BD">
        <w:tc>
          <w:tcPr>
            <w:tcW w:w="9016" w:type="dxa"/>
            <w:gridSpan w:val="2"/>
          </w:tcPr>
          <w:p w14:paraId="15211796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Any other information you wish to share</w:t>
            </w:r>
          </w:p>
          <w:p w14:paraId="5F9FEC9D" w14:textId="63A2CFD1" w:rsidR="00143CAD" w:rsidRPr="00791F3A" w:rsidRDefault="00791F3A" w:rsidP="0021769F">
            <w:pPr>
              <w:rPr>
                <w:sz w:val="24"/>
                <w:szCs w:val="24"/>
              </w:rPr>
            </w:pPr>
            <w:r w:rsidRPr="00791F3A">
              <w:rPr>
                <w:sz w:val="24"/>
                <w:szCs w:val="24"/>
              </w:rPr>
              <w:t xml:space="preserve">The SP is </w:t>
            </w:r>
            <w:r>
              <w:rPr>
                <w:sz w:val="24"/>
                <w:szCs w:val="24"/>
              </w:rPr>
              <w:t xml:space="preserve">unfortunately at a crossroad </w:t>
            </w:r>
            <w:r w:rsidR="00B30610">
              <w:rPr>
                <w:sz w:val="24"/>
                <w:szCs w:val="24"/>
              </w:rPr>
              <w:t>in terms of its financial viabil</w:t>
            </w:r>
            <w:r w:rsidR="00F60374">
              <w:rPr>
                <w:sz w:val="24"/>
                <w:szCs w:val="24"/>
              </w:rPr>
              <w:t>ity in the medium term</w:t>
            </w:r>
            <w:r w:rsidR="004571E5">
              <w:rPr>
                <w:sz w:val="24"/>
                <w:szCs w:val="24"/>
              </w:rPr>
              <w:t xml:space="preserve"> bec</w:t>
            </w:r>
            <w:r w:rsidR="00E20642">
              <w:rPr>
                <w:sz w:val="24"/>
                <w:szCs w:val="24"/>
              </w:rPr>
              <w:t>ause i</w:t>
            </w:r>
            <w:r w:rsidR="00F60374">
              <w:rPr>
                <w:sz w:val="24"/>
                <w:szCs w:val="24"/>
              </w:rPr>
              <w:t xml:space="preserve">t </w:t>
            </w:r>
            <w:r w:rsidR="00F30CB7">
              <w:rPr>
                <w:sz w:val="24"/>
                <w:szCs w:val="24"/>
              </w:rPr>
              <w:t xml:space="preserve">did not get </w:t>
            </w:r>
            <w:r w:rsidR="008C15CA">
              <w:rPr>
                <w:sz w:val="24"/>
                <w:szCs w:val="24"/>
              </w:rPr>
              <w:t xml:space="preserve">the EU’s </w:t>
            </w:r>
            <w:r w:rsidR="00635D91">
              <w:rPr>
                <w:sz w:val="24"/>
                <w:szCs w:val="24"/>
              </w:rPr>
              <w:t>CERV operating grant for</w:t>
            </w:r>
            <w:r w:rsidR="00F1512E">
              <w:rPr>
                <w:sz w:val="24"/>
                <w:szCs w:val="24"/>
              </w:rPr>
              <w:t xml:space="preserve"> the next 3-year period</w:t>
            </w:r>
            <w:r w:rsidR="00E20642">
              <w:rPr>
                <w:sz w:val="24"/>
                <w:szCs w:val="24"/>
              </w:rPr>
              <w:t>.  The grant is</w:t>
            </w:r>
            <w:r w:rsidR="002C3345">
              <w:rPr>
                <w:sz w:val="24"/>
                <w:szCs w:val="24"/>
              </w:rPr>
              <w:t xml:space="preserve"> worth 70% </w:t>
            </w:r>
            <w:r w:rsidR="000E1117">
              <w:rPr>
                <w:sz w:val="24"/>
                <w:szCs w:val="24"/>
              </w:rPr>
              <w:t xml:space="preserve">of the </w:t>
            </w:r>
            <w:r w:rsidR="004C5B19">
              <w:rPr>
                <w:sz w:val="24"/>
                <w:szCs w:val="24"/>
              </w:rPr>
              <w:t xml:space="preserve">Platform’s </w:t>
            </w:r>
            <w:r w:rsidR="00E20642">
              <w:rPr>
                <w:sz w:val="24"/>
                <w:szCs w:val="24"/>
              </w:rPr>
              <w:t xml:space="preserve">annual </w:t>
            </w:r>
            <w:r w:rsidR="004B2D5F">
              <w:rPr>
                <w:sz w:val="24"/>
                <w:szCs w:val="24"/>
              </w:rPr>
              <w:t>income</w:t>
            </w:r>
            <w:r w:rsidR="00A85614">
              <w:rPr>
                <w:sz w:val="24"/>
                <w:szCs w:val="24"/>
              </w:rPr>
              <w:t>.  This</w:t>
            </w:r>
            <w:r w:rsidR="00E20642">
              <w:rPr>
                <w:sz w:val="24"/>
                <w:szCs w:val="24"/>
              </w:rPr>
              <w:t xml:space="preserve"> situation</w:t>
            </w:r>
            <w:r w:rsidR="00A85614">
              <w:rPr>
                <w:sz w:val="24"/>
                <w:szCs w:val="24"/>
              </w:rPr>
              <w:t xml:space="preserve"> is unprecedented in the SP’s history</w:t>
            </w:r>
            <w:r w:rsidR="007B083E">
              <w:rPr>
                <w:sz w:val="24"/>
                <w:szCs w:val="24"/>
              </w:rPr>
              <w:t>,</w:t>
            </w:r>
            <w:r w:rsidR="001D5B7F">
              <w:rPr>
                <w:sz w:val="24"/>
                <w:szCs w:val="24"/>
              </w:rPr>
              <w:t xml:space="preserve"> and the decision appears to </w:t>
            </w:r>
            <w:r w:rsidR="004C5B19">
              <w:rPr>
                <w:sz w:val="24"/>
                <w:szCs w:val="24"/>
              </w:rPr>
              <w:t xml:space="preserve">have </w:t>
            </w:r>
            <w:r w:rsidR="001D5B7F">
              <w:rPr>
                <w:sz w:val="24"/>
                <w:szCs w:val="24"/>
              </w:rPr>
              <w:t>be</w:t>
            </w:r>
            <w:r w:rsidR="004C5B19">
              <w:rPr>
                <w:sz w:val="24"/>
                <w:szCs w:val="24"/>
              </w:rPr>
              <w:t>en</w:t>
            </w:r>
            <w:r w:rsidR="001D5B7F">
              <w:rPr>
                <w:sz w:val="24"/>
                <w:szCs w:val="24"/>
              </w:rPr>
              <w:t xml:space="preserve"> based on a </w:t>
            </w:r>
            <w:r w:rsidR="00B5215A">
              <w:rPr>
                <w:sz w:val="24"/>
                <w:szCs w:val="24"/>
              </w:rPr>
              <w:t>misreading</w:t>
            </w:r>
            <w:r w:rsidR="001D5B7F">
              <w:rPr>
                <w:sz w:val="24"/>
                <w:szCs w:val="24"/>
              </w:rPr>
              <w:t xml:space="preserve"> by the </w:t>
            </w:r>
            <w:r w:rsidR="007B083E">
              <w:rPr>
                <w:sz w:val="24"/>
                <w:szCs w:val="24"/>
              </w:rPr>
              <w:t xml:space="preserve">EU’s </w:t>
            </w:r>
            <w:r w:rsidR="001D5B7F">
              <w:rPr>
                <w:sz w:val="24"/>
                <w:szCs w:val="24"/>
              </w:rPr>
              <w:t>external asse</w:t>
            </w:r>
            <w:r w:rsidR="00E07100">
              <w:rPr>
                <w:sz w:val="24"/>
                <w:szCs w:val="24"/>
              </w:rPr>
              <w:t>ssors</w:t>
            </w:r>
            <w:r w:rsidR="00C2659F">
              <w:rPr>
                <w:sz w:val="24"/>
                <w:szCs w:val="24"/>
              </w:rPr>
              <w:t xml:space="preserve"> </w:t>
            </w:r>
            <w:r w:rsidR="007B083E">
              <w:rPr>
                <w:sz w:val="24"/>
                <w:szCs w:val="24"/>
              </w:rPr>
              <w:t xml:space="preserve">of the SP’s role.  </w:t>
            </w:r>
            <w:r w:rsidR="008E1AD4">
              <w:rPr>
                <w:sz w:val="24"/>
                <w:szCs w:val="24"/>
              </w:rPr>
              <w:t xml:space="preserve"> </w:t>
            </w:r>
            <w:r w:rsidR="00B5215A">
              <w:rPr>
                <w:sz w:val="24"/>
                <w:szCs w:val="24"/>
              </w:rPr>
              <w:t>The Platform</w:t>
            </w:r>
            <w:r w:rsidR="008E1AD4">
              <w:rPr>
                <w:sz w:val="24"/>
                <w:szCs w:val="24"/>
              </w:rPr>
              <w:t xml:space="preserve"> </w:t>
            </w:r>
            <w:r w:rsidR="002C0506">
              <w:rPr>
                <w:sz w:val="24"/>
                <w:szCs w:val="24"/>
              </w:rPr>
              <w:t xml:space="preserve">will be </w:t>
            </w:r>
            <w:r w:rsidR="00946F1E">
              <w:rPr>
                <w:sz w:val="24"/>
                <w:szCs w:val="24"/>
              </w:rPr>
              <w:t>in a severe financial situation by the end of 2026</w:t>
            </w:r>
            <w:r w:rsidR="00F153F9">
              <w:rPr>
                <w:sz w:val="24"/>
                <w:szCs w:val="24"/>
              </w:rPr>
              <w:t xml:space="preserve">.  At the time of writing, the </w:t>
            </w:r>
            <w:r w:rsidR="00300097">
              <w:rPr>
                <w:sz w:val="24"/>
                <w:szCs w:val="24"/>
              </w:rPr>
              <w:t xml:space="preserve">SP </w:t>
            </w:r>
            <w:r w:rsidR="00A331BD">
              <w:rPr>
                <w:sz w:val="24"/>
                <w:szCs w:val="24"/>
              </w:rPr>
              <w:t>is endeavouring to</w:t>
            </w:r>
            <w:r w:rsidR="007E4640">
              <w:rPr>
                <w:sz w:val="24"/>
                <w:szCs w:val="24"/>
              </w:rPr>
              <w:t xml:space="preserve"> overturn the </w:t>
            </w:r>
            <w:r w:rsidR="00E42A8E">
              <w:rPr>
                <w:sz w:val="24"/>
                <w:szCs w:val="24"/>
              </w:rPr>
              <w:t>EU’s decision</w:t>
            </w:r>
            <w:r w:rsidR="00B31738">
              <w:rPr>
                <w:sz w:val="24"/>
                <w:szCs w:val="24"/>
              </w:rPr>
              <w:t>, plus seeking alternative funding streams</w:t>
            </w:r>
            <w:r w:rsidR="005267F4">
              <w:rPr>
                <w:sz w:val="24"/>
                <w:szCs w:val="24"/>
              </w:rPr>
              <w:t>.</w:t>
            </w:r>
            <w:r w:rsidR="002F31C6">
              <w:rPr>
                <w:sz w:val="24"/>
                <w:szCs w:val="24"/>
              </w:rPr>
              <w:t xml:space="preserve">  SP member organisations </w:t>
            </w:r>
            <w:r w:rsidR="00173B45">
              <w:rPr>
                <w:sz w:val="24"/>
                <w:szCs w:val="24"/>
              </w:rPr>
              <w:t xml:space="preserve">are supporting </w:t>
            </w:r>
            <w:r w:rsidR="00A75BA6">
              <w:rPr>
                <w:sz w:val="24"/>
                <w:szCs w:val="24"/>
              </w:rPr>
              <w:t>these efforts however they can.</w:t>
            </w:r>
            <w:r w:rsidR="002F31C6">
              <w:rPr>
                <w:sz w:val="24"/>
                <w:szCs w:val="24"/>
              </w:rPr>
              <w:t xml:space="preserve"> </w:t>
            </w:r>
            <w:r w:rsidR="00A331BD">
              <w:rPr>
                <w:sz w:val="24"/>
                <w:szCs w:val="24"/>
              </w:rPr>
              <w:t xml:space="preserve"> </w:t>
            </w:r>
          </w:p>
          <w:p w14:paraId="6090CB8D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6FF21633" w14:textId="790C0305" w:rsidR="00143CAD" w:rsidRPr="0002742B" w:rsidRDefault="00E05990" w:rsidP="0021769F">
            <w:pPr>
              <w:rPr>
                <w:sz w:val="28"/>
                <w:szCs w:val="28"/>
              </w:rPr>
            </w:pPr>
            <w:r w:rsidRPr="0002742B">
              <w:rPr>
                <w:sz w:val="28"/>
                <w:szCs w:val="28"/>
              </w:rPr>
              <w:t>Finally, my than</w:t>
            </w:r>
            <w:r w:rsidR="0002742B" w:rsidRPr="0002742B">
              <w:rPr>
                <w:sz w:val="28"/>
                <w:szCs w:val="28"/>
              </w:rPr>
              <w:t>ks to Birthe Povlsen and Ana Radulescu for their continued support during the year.</w:t>
            </w: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E34" w14:textId="77777777" w:rsidR="000915A5" w:rsidRDefault="000915A5" w:rsidP="0021769F">
      <w:pPr>
        <w:spacing w:after="0" w:line="240" w:lineRule="auto"/>
      </w:pPr>
      <w:r>
        <w:separator/>
      </w:r>
    </w:p>
  </w:endnote>
  <w:endnote w:type="continuationSeparator" w:id="0">
    <w:p w14:paraId="44E0FB3B" w14:textId="77777777" w:rsidR="000915A5" w:rsidRDefault="000915A5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EC4D" w14:textId="77777777" w:rsidR="000915A5" w:rsidRDefault="000915A5" w:rsidP="0021769F">
      <w:pPr>
        <w:spacing w:after="0" w:line="240" w:lineRule="auto"/>
      </w:pPr>
      <w:r>
        <w:separator/>
      </w:r>
    </w:p>
  </w:footnote>
  <w:footnote w:type="continuationSeparator" w:id="0">
    <w:p w14:paraId="2AE47B35" w14:textId="77777777" w:rsidR="000915A5" w:rsidRDefault="000915A5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044D9"/>
    <w:rsid w:val="0000595B"/>
    <w:rsid w:val="00020595"/>
    <w:rsid w:val="00024626"/>
    <w:rsid w:val="0002742B"/>
    <w:rsid w:val="0003570A"/>
    <w:rsid w:val="000511E3"/>
    <w:rsid w:val="00065ECF"/>
    <w:rsid w:val="000704FB"/>
    <w:rsid w:val="00077AF8"/>
    <w:rsid w:val="000815A9"/>
    <w:rsid w:val="000915A5"/>
    <w:rsid w:val="000923AA"/>
    <w:rsid w:val="00092405"/>
    <w:rsid w:val="000A2E33"/>
    <w:rsid w:val="000B0A95"/>
    <w:rsid w:val="000B69F7"/>
    <w:rsid w:val="000C41AF"/>
    <w:rsid w:val="000D2024"/>
    <w:rsid w:val="000D4D4B"/>
    <w:rsid w:val="000E1117"/>
    <w:rsid w:val="000E1763"/>
    <w:rsid w:val="000F32D5"/>
    <w:rsid w:val="000F60B5"/>
    <w:rsid w:val="000F7094"/>
    <w:rsid w:val="001061AC"/>
    <w:rsid w:val="00106565"/>
    <w:rsid w:val="00107378"/>
    <w:rsid w:val="00111F3A"/>
    <w:rsid w:val="00112ABC"/>
    <w:rsid w:val="00114082"/>
    <w:rsid w:val="001163A4"/>
    <w:rsid w:val="0012607A"/>
    <w:rsid w:val="00133A93"/>
    <w:rsid w:val="001371F2"/>
    <w:rsid w:val="00140476"/>
    <w:rsid w:val="00143CAD"/>
    <w:rsid w:val="00144650"/>
    <w:rsid w:val="001517B6"/>
    <w:rsid w:val="00161379"/>
    <w:rsid w:val="00163761"/>
    <w:rsid w:val="001669CE"/>
    <w:rsid w:val="00173B45"/>
    <w:rsid w:val="001762C4"/>
    <w:rsid w:val="00177D65"/>
    <w:rsid w:val="001812CD"/>
    <w:rsid w:val="001A0051"/>
    <w:rsid w:val="001A02CE"/>
    <w:rsid w:val="001A066F"/>
    <w:rsid w:val="001A0B87"/>
    <w:rsid w:val="001A2DBC"/>
    <w:rsid w:val="001A6531"/>
    <w:rsid w:val="001B1A11"/>
    <w:rsid w:val="001D3039"/>
    <w:rsid w:val="001D4688"/>
    <w:rsid w:val="001D5434"/>
    <w:rsid w:val="001D58DF"/>
    <w:rsid w:val="001D5B7F"/>
    <w:rsid w:val="001D611A"/>
    <w:rsid w:val="001E13A5"/>
    <w:rsid w:val="001E400B"/>
    <w:rsid w:val="001E5E2F"/>
    <w:rsid w:val="001F25F3"/>
    <w:rsid w:val="00201B44"/>
    <w:rsid w:val="00205965"/>
    <w:rsid w:val="00205AE4"/>
    <w:rsid w:val="002073E8"/>
    <w:rsid w:val="0021265E"/>
    <w:rsid w:val="0021325D"/>
    <w:rsid w:val="0021769F"/>
    <w:rsid w:val="00221173"/>
    <w:rsid w:val="002240FB"/>
    <w:rsid w:val="0024305A"/>
    <w:rsid w:val="00243B10"/>
    <w:rsid w:val="002616C0"/>
    <w:rsid w:val="002723B7"/>
    <w:rsid w:val="0028231F"/>
    <w:rsid w:val="00284974"/>
    <w:rsid w:val="00290EA6"/>
    <w:rsid w:val="00291957"/>
    <w:rsid w:val="002937E5"/>
    <w:rsid w:val="002B041C"/>
    <w:rsid w:val="002C0506"/>
    <w:rsid w:val="002C3345"/>
    <w:rsid w:val="002D2289"/>
    <w:rsid w:val="002D4AB2"/>
    <w:rsid w:val="002E014A"/>
    <w:rsid w:val="002F31C6"/>
    <w:rsid w:val="002F3961"/>
    <w:rsid w:val="00300097"/>
    <w:rsid w:val="003076D0"/>
    <w:rsid w:val="00311A39"/>
    <w:rsid w:val="003122E3"/>
    <w:rsid w:val="00317E16"/>
    <w:rsid w:val="00326F25"/>
    <w:rsid w:val="00330F28"/>
    <w:rsid w:val="003345C2"/>
    <w:rsid w:val="003401BD"/>
    <w:rsid w:val="003439C1"/>
    <w:rsid w:val="00343D83"/>
    <w:rsid w:val="00367AEA"/>
    <w:rsid w:val="00374D3E"/>
    <w:rsid w:val="00377328"/>
    <w:rsid w:val="00381F19"/>
    <w:rsid w:val="00385FEC"/>
    <w:rsid w:val="00391002"/>
    <w:rsid w:val="00394B32"/>
    <w:rsid w:val="0039505A"/>
    <w:rsid w:val="003951C9"/>
    <w:rsid w:val="00395984"/>
    <w:rsid w:val="003A368F"/>
    <w:rsid w:val="003B0546"/>
    <w:rsid w:val="003B2B09"/>
    <w:rsid w:val="003B3E27"/>
    <w:rsid w:val="003C3D47"/>
    <w:rsid w:val="003D180A"/>
    <w:rsid w:val="003D5E0F"/>
    <w:rsid w:val="00400854"/>
    <w:rsid w:val="00401C1E"/>
    <w:rsid w:val="0040626D"/>
    <w:rsid w:val="00422F2C"/>
    <w:rsid w:val="00427073"/>
    <w:rsid w:val="00436AEE"/>
    <w:rsid w:val="00443734"/>
    <w:rsid w:val="00457011"/>
    <w:rsid w:val="004571E5"/>
    <w:rsid w:val="00464ACE"/>
    <w:rsid w:val="00466A5E"/>
    <w:rsid w:val="00475904"/>
    <w:rsid w:val="0048451F"/>
    <w:rsid w:val="00492599"/>
    <w:rsid w:val="00492770"/>
    <w:rsid w:val="00492A69"/>
    <w:rsid w:val="00493F56"/>
    <w:rsid w:val="004A421C"/>
    <w:rsid w:val="004B2D5F"/>
    <w:rsid w:val="004B5C1D"/>
    <w:rsid w:val="004B5FE8"/>
    <w:rsid w:val="004C1B67"/>
    <w:rsid w:val="004C5B19"/>
    <w:rsid w:val="004C5CB6"/>
    <w:rsid w:val="004D5B53"/>
    <w:rsid w:val="004D635D"/>
    <w:rsid w:val="004E0D6F"/>
    <w:rsid w:val="004E304B"/>
    <w:rsid w:val="004E4AE4"/>
    <w:rsid w:val="004F3680"/>
    <w:rsid w:val="004F689A"/>
    <w:rsid w:val="005003A9"/>
    <w:rsid w:val="00504CE2"/>
    <w:rsid w:val="0051059A"/>
    <w:rsid w:val="0051276C"/>
    <w:rsid w:val="005267F4"/>
    <w:rsid w:val="00531CB0"/>
    <w:rsid w:val="0053516D"/>
    <w:rsid w:val="00541AAF"/>
    <w:rsid w:val="00550476"/>
    <w:rsid w:val="00550932"/>
    <w:rsid w:val="00557653"/>
    <w:rsid w:val="005727E3"/>
    <w:rsid w:val="0057526E"/>
    <w:rsid w:val="005825F8"/>
    <w:rsid w:val="0059732F"/>
    <w:rsid w:val="0059777B"/>
    <w:rsid w:val="005A54DD"/>
    <w:rsid w:val="005B2650"/>
    <w:rsid w:val="005B39A1"/>
    <w:rsid w:val="005C55CB"/>
    <w:rsid w:val="005D04E2"/>
    <w:rsid w:val="005D5064"/>
    <w:rsid w:val="005E414C"/>
    <w:rsid w:val="006131E4"/>
    <w:rsid w:val="00617A3A"/>
    <w:rsid w:val="00635D91"/>
    <w:rsid w:val="0064325F"/>
    <w:rsid w:val="00651067"/>
    <w:rsid w:val="00656180"/>
    <w:rsid w:val="00672784"/>
    <w:rsid w:val="00675881"/>
    <w:rsid w:val="00683A8A"/>
    <w:rsid w:val="006852DE"/>
    <w:rsid w:val="006939CC"/>
    <w:rsid w:val="00696727"/>
    <w:rsid w:val="006A2519"/>
    <w:rsid w:val="006A2CCE"/>
    <w:rsid w:val="006C7BB1"/>
    <w:rsid w:val="006D685C"/>
    <w:rsid w:val="006E5FBC"/>
    <w:rsid w:val="006F22B7"/>
    <w:rsid w:val="006F2A3A"/>
    <w:rsid w:val="006F2D01"/>
    <w:rsid w:val="006F2DE9"/>
    <w:rsid w:val="0070397E"/>
    <w:rsid w:val="00703EB7"/>
    <w:rsid w:val="007126C5"/>
    <w:rsid w:val="00730797"/>
    <w:rsid w:val="0073738A"/>
    <w:rsid w:val="00744F53"/>
    <w:rsid w:val="007452A4"/>
    <w:rsid w:val="00750143"/>
    <w:rsid w:val="0075310F"/>
    <w:rsid w:val="00763D4C"/>
    <w:rsid w:val="00764D73"/>
    <w:rsid w:val="00765991"/>
    <w:rsid w:val="0077086F"/>
    <w:rsid w:val="00770D6F"/>
    <w:rsid w:val="007710F2"/>
    <w:rsid w:val="00773292"/>
    <w:rsid w:val="007736C4"/>
    <w:rsid w:val="007775EC"/>
    <w:rsid w:val="00780078"/>
    <w:rsid w:val="007831AD"/>
    <w:rsid w:val="00785FAF"/>
    <w:rsid w:val="0078695E"/>
    <w:rsid w:val="00791F3A"/>
    <w:rsid w:val="00795285"/>
    <w:rsid w:val="007A58EA"/>
    <w:rsid w:val="007B083E"/>
    <w:rsid w:val="007B2325"/>
    <w:rsid w:val="007B468C"/>
    <w:rsid w:val="007C3C66"/>
    <w:rsid w:val="007C3F07"/>
    <w:rsid w:val="007C46EE"/>
    <w:rsid w:val="007C6177"/>
    <w:rsid w:val="007E38AF"/>
    <w:rsid w:val="007E4640"/>
    <w:rsid w:val="007E7E7C"/>
    <w:rsid w:val="007F66B6"/>
    <w:rsid w:val="00811BB5"/>
    <w:rsid w:val="00816415"/>
    <w:rsid w:val="00817190"/>
    <w:rsid w:val="0081780A"/>
    <w:rsid w:val="00824C4C"/>
    <w:rsid w:val="008513C9"/>
    <w:rsid w:val="00851D9F"/>
    <w:rsid w:val="0085355C"/>
    <w:rsid w:val="00855575"/>
    <w:rsid w:val="00875517"/>
    <w:rsid w:val="00876E5B"/>
    <w:rsid w:val="00877A31"/>
    <w:rsid w:val="00880393"/>
    <w:rsid w:val="008806F1"/>
    <w:rsid w:val="00885340"/>
    <w:rsid w:val="008915E7"/>
    <w:rsid w:val="00892151"/>
    <w:rsid w:val="008A32C1"/>
    <w:rsid w:val="008C15CA"/>
    <w:rsid w:val="008D71CE"/>
    <w:rsid w:val="008E1AD4"/>
    <w:rsid w:val="008E254F"/>
    <w:rsid w:val="008E4788"/>
    <w:rsid w:val="008E6BE4"/>
    <w:rsid w:val="008F38C0"/>
    <w:rsid w:val="00900088"/>
    <w:rsid w:val="00907785"/>
    <w:rsid w:val="0091087E"/>
    <w:rsid w:val="009141E9"/>
    <w:rsid w:val="00925E1E"/>
    <w:rsid w:val="00931EC9"/>
    <w:rsid w:val="009420B3"/>
    <w:rsid w:val="00942642"/>
    <w:rsid w:val="00946F1E"/>
    <w:rsid w:val="00947DAD"/>
    <w:rsid w:val="00960E9A"/>
    <w:rsid w:val="0096385A"/>
    <w:rsid w:val="00966C1C"/>
    <w:rsid w:val="0096757B"/>
    <w:rsid w:val="009738DD"/>
    <w:rsid w:val="00976600"/>
    <w:rsid w:val="009803F0"/>
    <w:rsid w:val="00980EC1"/>
    <w:rsid w:val="0098218F"/>
    <w:rsid w:val="009945D9"/>
    <w:rsid w:val="00997447"/>
    <w:rsid w:val="009A13D9"/>
    <w:rsid w:val="009B65B7"/>
    <w:rsid w:val="009C7120"/>
    <w:rsid w:val="009C767D"/>
    <w:rsid w:val="009C7BBA"/>
    <w:rsid w:val="009D275A"/>
    <w:rsid w:val="009E03A0"/>
    <w:rsid w:val="009E083C"/>
    <w:rsid w:val="009F06B4"/>
    <w:rsid w:val="009F1210"/>
    <w:rsid w:val="009F6BA7"/>
    <w:rsid w:val="00A03F93"/>
    <w:rsid w:val="00A32C9B"/>
    <w:rsid w:val="00A331BD"/>
    <w:rsid w:val="00A552C7"/>
    <w:rsid w:val="00A5747F"/>
    <w:rsid w:val="00A7353E"/>
    <w:rsid w:val="00A75BA6"/>
    <w:rsid w:val="00A809FE"/>
    <w:rsid w:val="00A85614"/>
    <w:rsid w:val="00A9102B"/>
    <w:rsid w:val="00A94AE0"/>
    <w:rsid w:val="00AA53AE"/>
    <w:rsid w:val="00AC4EF6"/>
    <w:rsid w:val="00AD41A9"/>
    <w:rsid w:val="00AD6B9E"/>
    <w:rsid w:val="00AD72AE"/>
    <w:rsid w:val="00AE2F89"/>
    <w:rsid w:val="00AE5BE6"/>
    <w:rsid w:val="00AF1F7A"/>
    <w:rsid w:val="00AF6246"/>
    <w:rsid w:val="00B10185"/>
    <w:rsid w:val="00B1408D"/>
    <w:rsid w:val="00B15969"/>
    <w:rsid w:val="00B3003B"/>
    <w:rsid w:val="00B30610"/>
    <w:rsid w:val="00B3103C"/>
    <w:rsid w:val="00B31738"/>
    <w:rsid w:val="00B36C05"/>
    <w:rsid w:val="00B37B1A"/>
    <w:rsid w:val="00B5215A"/>
    <w:rsid w:val="00B74301"/>
    <w:rsid w:val="00B77DD4"/>
    <w:rsid w:val="00B854DD"/>
    <w:rsid w:val="00B93587"/>
    <w:rsid w:val="00B97340"/>
    <w:rsid w:val="00BA18EA"/>
    <w:rsid w:val="00BA1AAA"/>
    <w:rsid w:val="00BA3DEE"/>
    <w:rsid w:val="00BA4441"/>
    <w:rsid w:val="00BA6390"/>
    <w:rsid w:val="00BB602A"/>
    <w:rsid w:val="00BC7876"/>
    <w:rsid w:val="00BD2D25"/>
    <w:rsid w:val="00C139D4"/>
    <w:rsid w:val="00C2048F"/>
    <w:rsid w:val="00C2659F"/>
    <w:rsid w:val="00C33508"/>
    <w:rsid w:val="00C3543B"/>
    <w:rsid w:val="00C534FF"/>
    <w:rsid w:val="00C538A0"/>
    <w:rsid w:val="00C91C1C"/>
    <w:rsid w:val="00C979F4"/>
    <w:rsid w:val="00CA3835"/>
    <w:rsid w:val="00CB54A3"/>
    <w:rsid w:val="00CC2A85"/>
    <w:rsid w:val="00CD2C82"/>
    <w:rsid w:val="00CD51E8"/>
    <w:rsid w:val="00CD63F2"/>
    <w:rsid w:val="00CD7960"/>
    <w:rsid w:val="00CE01E8"/>
    <w:rsid w:val="00CE504D"/>
    <w:rsid w:val="00CF3010"/>
    <w:rsid w:val="00CF44A1"/>
    <w:rsid w:val="00CF72FB"/>
    <w:rsid w:val="00D1008C"/>
    <w:rsid w:val="00D20F34"/>
    <w:rsid w:val="00D342FC"/>
    <w:rsid w:val="00D42A62"/>
    <w:rsid w:val="00D672F1"/>
    <w:rsid w:val="00D70B4F"/>
    <w:rsid w:val="00D72F62"/>
    <w:rsid w:val="00D82F92"/>
    <w:rsid w:val="00D853EC"/>
    <w:rsid w:val="00D922B7"/>
    <w:rsid w:val="00D962BB"/>
    <w:rsid w:val="00DA0606"/>
    <w:rsid w:val="00DA35CE"/>
    <w:rsid w:val="00DB5AE3"/>
    <w:rsid w:val="00DB61EE"/>
    <w:rsid w:val="00DC19EB"/>
    <w:rsid w:val="00DD37B7"/>
    <w:rsid w:val="00DE0EDA"/>
    <w:rsid w:val="00DE15AA"/>
    <w:rsid w:val="00DE2AB8"/>
    <w:rsid w:val="00DF1707"/>
    <w:rsid w:val="00DF2890"/>
    <w:rsid w:val="00DF346F"/>
    <w:rsid w:val="00E030A9"/>
    <w:rsid w:val="00E05990"/>
    <w:rsid w:val="00E07100"/>
    <w:rsid w:val="00E12A08"/>
    <w:rsid w:val="00E20642"/>
    <w:rsid w:val="00E23FD3"/>
    <w:rsid w:val="00E31B9D"/>
    <w:rsid w:val="00E326C3"/>
    <w:rsid w:val="00E37C53"/>
    <w:rsid w:val="00E42A38"/>
    <w:rsid w:val="00E42A8E"/>
    <w:rsid w:val="00E43158"/>
    <w:rsid w:val="00E43C2B"/>
    <w:rsid w:val="00E7279D"/>
    <w:rsid w:val="00E76130"/>
    <w:rsid w:val="00E8680E"/>
    <w:rsid w:val="00EA0C1A"/>
    <w:rsid w:val="00EA15EE"/>
    <w:rsid w:val="00EB2A3B"/>
    <w:rsid w:val="00EB317C"/>
    <w:rsid w:val="00EC58CC"/>
    <w:rsid w:val="00ED0A94"/>
    <w:rsid w:val="00ED5520"/>
    <w:rsid w:val="00EF09FC"/>
    <w:rsid w:val="00F14447"/>
    <w:rsid w:val="00F1512E"/>
    <w:rsid w:val="00F153F9"/>
    <w:rsid w:val="00F25AD0"/>
    <w:rsid w:val="00F30CB7"/>
    <w:rsid w:val="00F407FB"/>
    <w:rsid w:val="00F60374"/>
    <w:rsid w:val="00F60B7B"/>
    <w:rsid w:val="00F67C28"/>
    <w:rsid w:val="00F73823"/>
    <w:rsid w:val="00F96E19"/>
    <w:rsid w:val="00FA05AC"/>
    <w:rsid w:val="00FB4CC7"/>
    <w:rsid w:val="00FB6A9E"/>
    <w:rsid w:val="00FC304E"/>
    <w:rsid w:val="00FE0DBE"/>
    <w:rsid w:val="00FF19E1"/>
    <w:rsid w:val="00FF3EDD"/>
    <w:rsid w:val="00FF5BCE"/>
    <w:rsid w:val="00FF61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@ifsw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Links>
    <vt:vector size="6" baseType="variant">
      <vt:variant>
        <vt:i4>6029427</vt:i4>
      </vt:variant>
      <vt:variant>
        <vt:i4>0</vt:i4>
      </vt:variant>
      <vt:variant>
        <vt:i4>0</vt:i4>
      </vt:variant>
      <vt:variant>
        <vt:i4>5</vt:i4>
      </vt:variant>
      <vt:variant>
        <vt:lpwstr>mailto:europe@ifsw.org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2025-09-26T07:00:00Z</dcterms:created>
  <dcterms:modified xsi:type="dcterms:W3CDTF">2025-09-26T07:00:00Z</dcterms:modified>
</cp:coreProperties>
</file>